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6973E" w14:textId="77777777" w:rsidR="008C1880" w:rsidRPr="005064E6" w:rsidRDefault="008C1880" w:rsidP="008C1880">
      <w:pPr>
        <w:rPr>
          <w:rFonts w:ascii="Tahoma" w:hAnsi="Tahoma" w:cs="Tahoma"/>
          <w:sz w:val="24"/>
          <w:szCs w:val="24"/>
        </w:rPr>
      </w:pPr>
      <w:r w:rsidRPr="005064E6">
        <w:rPr>
          <w:rFonts w:ascii="Tahoma" w:hAnsi="Tahoma" w:cs="Tahoma"/>
          <w:noProof/>
          <w:sz w:val="24"/>
          <w:szCs w:val="24"/>
          <w:lang w:eastAsia="en-GB"/>
        </w:rPr>
        <w:drawing>
          <wp:inline distT="0" distB="0" distL="0" distR="0" wp14:anchorId="2A180D1A" wp14:editId="77BB73EF">
            <wp:extent cx="989913" cy="914400"/>
            <wp:effectExtent l="19050" t="0" r="687" b="0"/>
            <wp:docPr id="1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940" cy="91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F4F9E5" w14:textId="77777777" w:rsidR="008C1880" w:rsidRPr="005064E6" w:rsidRDefault="008C1880" w:rsidP="008C1880">
      <w:pPr>
        <w:jc w:val="center"/>
        <w:rPr>
          <w:rFonts w:ascii="Tahoma" w:hAnsi="Tahoma" w:cs="Tahoma"/>
          <w:b/>
          <w:sz w:val="24"/>
          <w:szCs w:val="24"/>
        </w:rPr>
      </w:pPr>
      <w:r w:rsidRPr="005064E6">
        <w:rPr>
          <w:rFonts w:ascii="Tahoma" w:hAnsi="Tahoma" w:cs="Tahoma"/>
          <w:b/>
          <w:sz w:val="24"/>
          <w:szCs w:val="24"/>
        </w:rPr>
        <w:t>Job Description</w:t>
      </w:r>
    </w:p>
    <w:p w14:paraId="4646AB55" w14:textId="2E1CCE71" w:rsidR="00C92FEF" w:rsidRPr="005064E6" w:rsidRDefault="00C92FEF" w:rsidP="00C92FE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5064E6">
        <w:rPr>
          <w:rFonts w:ascii="Tahoma" w:hAnsi="Tahoma" w:cs="Tahoma"/>
          <w:b/>
          <w:sz w:val="24"/>
          <w:szCs w:val="24"/>
        </w:rPr>
        <w:t>Case Worker Level 3</w:t>
      </w:r>
    </w:p>
    <w:p w14:paraId="440783E0" w14:textId="7DF9F813" w:rsidR="008C1880" w:rsidRPr="005064E6" w:rsidRDefault="00821AC6" w:rsidP="00C92FE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5064E6">
        <w:rPr>
          <w:rFonts w:ascii="Tahoma" w:hAnsi="Tahoma" w:cs="Tahoma"/>
          <w:b/>
          <w:sz w:val="24"/>
          <w:szCs w:val="24"/>
        </w:rPr>
        <w:t>Senior</w:t>
      </w:r>
      <w:r w:rsidR="008C1880" w:rsidRPr="005064E6">
        <w:rPr>
          <w:rFonts w:ascii="Tahoma" w:hAnsi="Tahoma" w:cs="Tahoma"/>
          <w:b/>
          <w:sz w:val="24"/>
          <w:szCs w:val="24"/>
        </w:rPr>
        <w:t xml:space="preserve"> </w:t>
      </w:r>
      <w:r w:rsidR="0054321A">
        <w:rPr>
          <w:rFonts w:ascii="Tahoma" w:hAnsi="Tahoma" w:cs="Tahoma"/>
          <w:b/>
          <w:sz w:val="24"/>
          <w:szCs w:val="24"/>
        </w:rPr>
        <w:t xml:space="preserve">Perinatal </w:t>
      </w:r>
      <w:r w:rsidR="008C1880" w:rsidRPr="005064E6">
        <w:rPr>
          <w:rFonts w:ascii="Tahoma" w:hAnsi="Tahoma" w:cs="Tahoma"/>
          <w:b/>
          <w:sz w:val="24"/>
          <w:szCs w:val="24"/>
        </w:rPr>
        <w:t>Psychological Wellbeing Practitioner</w:t>
      </w:r>
      <w:r w:rsidR="00C27899" w:rsidRPr="005064E6">
        <w:rPr>
          <w:rFonts w:ascii="Tahoma" w:hAnsi="Tahoma" w:cs="Tahoma"/>
          <w:b/>
          <w:sz w:val="24"/>
          <w:szCs w:val="24"/>
        </w:rPr>
        <w:t xml:space="preserve"> </w:t>
      </w:r>
      <w:r w:rsidR="0054321A">
        <w:rPr>
          <w:rFonts w:ascii="Tahoma" w:hAnsi="Tahoma" w:cs="Tahoma"/>
          <w:b/>
          <w:sz w:val="24"/>
          <w:szCs w:val="24"/>
        </w:rPr>
        <w:t>0</w:t>
      </w:r>
      <w:r w:rsidR="00EB1FB9">
        <w:rPr>
          <w:rFonts w:ascii="Tahoma" w:hAnsi="Tahoma" w:cs="Tahoma"/>
          <w:b/>
          <w:sz w:val="24"/>
          <w:szCs w:val="24"/>
        </w:rPr>
        <w:t>.5 WTE</w:t>
      </w:r>
      <w:r w:rsidR="0054321A">
        <w:rPr>
          <w:rFonts w:ascii="Tahoma" w:hAnsi="Tahoma" w:cs="Tahoma"/>
          <w:b/>
          <w:sz w:val="24"/>
          <w:szCs w:val="24"/>
        </w:rPr>
        <w:t xml:space="preserve">, </w:t>
      </w:r>
      <w:r w:rsidR="0054321A" w:rsidRPr="005064E6">
        <w:rPr>
          <w:rFonts w:ascii="Tahoma" w:hAnsi="Tahoma" w:cs="Tahoma"/>
          <w:b/>
          <w:sz w:val="24"/>
          <w:szCs w:val="24"/>
        </w:rPr>
        <w:t>Psychological Wellbeing Practitioner</w:t>
      </w:r>
      <w:r w:rsidR="0054321A">
        <w:rPr>
          <w:rFonts w:ascii="Tahoma" w:hAnsi="Tahoma" w:cs="Tahoma"/>
          <w:b/>
          <w:sz w:val="24"/>
          <w:szCs w:val="24"/>
        </w:rPr>
        <w:t xml:space="preserve"> 0.5 WTE</w:t>
      </w:r>
    </w:p>
    <w:p w14:paraId="37EBD97A" w14:textId="77777777" w:rsidR="00C92FEF" w:rsidRPr="005064E6" w:rsidRDefault="00C92FEF" w:rsidP="00C92FE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2"/>
        <w:gridCol w:w="6174"/>
      </w:tblGrid>
      <w:tr w:rsidR="008C1880" w:rsidRPr="005064E6" w14:paraId="3CC19615" w14:textId="77777777" w:rsidTr="00FF5904">
        <w:tc>
          <w:tcPr>
            <w:tcW w:w="3227" w:type="dxa"/>
            <w:shd w:val="clear" w:color="auto" w:fill="D9D9D9" w:themeFill="background1" w:themeFillShade="D9"/>
          </w:tcPr>
          <w:p w14:paraId="6F5B019D" w14:textId="77777777" w:rsidR="008C1880" w:rsidRPr="005064E6" w:rsidRDefault="008C1880" w:rsidP="00C92FE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1159CAB1" w14:textId="77777777" w:rsidR="008C1880" w:rsidRPr="005064E6" w:rsidRDefault="008C1880" w:rsidP="00C92FE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 xml:space="preserve">Service Manager </w:t>
            </w:r>
          </w:p>
        </w:tc>
      </w:tr>
      <w:tr w:rsidR="008C1880" w:rsidRPr="005064E6" w14:paraId="2CB19D1F" w14:textId="77777777" w:rsidTr="00FF5904">
        <w:tc>
          <w:tcPr>
            <w:tcW w:w="3227" w:type="dxa"/>
          </w:tcPr>
          <w:p w14:paraId="69A77CCB" w14:textId="77777777" w:rsidR="008C1880" w:rsidRPr="005064E6" w:rsidRDefault="008C1880" w:rsidP="00C92FE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Salary</w:t>
            </w:r>
          </w:p>
        </w:tc>
        <w:tc>
          <w:tcPr>
            <w:tcW w:w="7455" w:type="dxa"/>
          </w:tcPr>
          <w:p w14:paraId="5FE737DA" w14:textId="4829AC08" w:rsidR="0054321A" w:rsidRDefault="0054321A" w:rsidP="0054321A">
            <w:pPr>
              <w:spacing w:after="0"/>
              <w:rPr>
                <w:rFonts w:ascii="Tahoma" w:eastAsia="Calibri" w:hAnsi="Tahoma" w:cs="Tahoma"/>
                <w:sz w:val="24"/>
                <w:szCs w:val="24"/>
              </w:rPr>
            </w:pPr>
            <w:r w:rsidRPr="0054321A">
              <w:rPr>
                <w:rFonts w:ascii="Tahoma" w:eastAsia="Calibri" w:hAnsi="Tahoma" w:cs="Tahoma"/>
                <w:sz w:val="24"/>
                <w:szCs w:val="24"/>
              </w:rPr>
              <w:t>0.5 Senior Perinatal PWP - £</w:t>
            </w:r>
            <w:r>
              <w:rPr>
                <w:rFonts w:ascii="Tahoma" w:hAnsi="Tahoma" w:cs="Tahoma"/>
                <w:sz w:val="24"/>
                <w:szCs w:val="24"/>
              </w:rPr>
              <w:t xml:space="preserve">37, 388 </w:t>
            </w:r>
            <w:r w:rsidRPr="0054321A">
              <w:rPr>
                <w:rFonts w:ascii="Tahoma" w:eastAsia="Calibri" w:hAnsi="Tahoma" w:cs="Tahoma"/>
                <w:sz w:val="24"/>
                <w:szCs w:val="24"/>
              </w:rPr>
              <w:t xml:space="preserve">pro rata per annum (this is </w:t>
            </w:r>
            <w:r>
              <w:rPr>
                <w:rFonts w:ascii="Tahoma" w:eastAsia="Calibri" w:hAnsi="Tahoma" w:cs="Tahoma"/>
                <w:sz w:val="24"/>
                <w:szCs w:val="24"/>
              </w:rPr>
              <w:t xml:space="preserve">fixed at </w:t>
            </w:r>
            <w:r w:rsidRPr="0054321A">
              <w:rPr>
                <w:rFonts w:ascii="Tahoma" w:eastAsia="Calibri" w:hAnsi="Tahoma" w:cs="Tahoma"/>
                <w:sz w:val="24"/>
                <w:szCs w:val="24"/>
              </w:rPr>
              <w:t xml:space="preserve">Band 6 </w:t>
            </w:r>
            <w:r>
              <w:rPr>
                <w:rFonts w:ascii="Tahoma" w:eastAsia="Calibri" w:hAnsi="Tahoma" w:cs="Tahoma"/>
                <w:sz w:val="24"/>
                <w:szCs w:val="24"/>
              </w:rPr>
              <w:t>Entry</w:t>
            </w:r>
            <w:r w:rsidRPr="0054321A">
              <w:rPr>
                <w:rFonts w:ascii="Tahoma" w:eastAsia="Calibri" w:hAnsi="Tahoma" w:cs="Tahoma"/>
                <w:sz w:val="24"/>
                <w:szCs w:val="24"/>
              </w:rPr>
              <w:t xml:space="preserve"> on the NHS scale</w:t>
            </w:r>
          </w:p>
          <w:p w14:paraId="478EA43D" w14:textId="5D995D0C" w:rsidR="0054321A" w:rsidRDefault="0054321A" w:rsidP="0054321A">
            <w:pPr>
              <w:spacing w:after="0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 xml:space="preserve">And </w:t>
            </w:r>
          </w:p>
          <w:p w14:paraId="0605EF15" w14:textId="0761D40D" w:rsidR="00356126" w:rsidRPr="005064E6" w:rsidRDefault="0054321A" w:rsidP="0054321A">
            <w:pPr>
              <w:spacing w:after="0"/>
              <w:rPr>
                <w:rFonts w:ascii="Tahoma" w:eastAsia="Calibri" w:hAnsi="Tahoma" w:cs="Tahoma"/>
                <w:sz w:val="24"/>
                <w:szCs w:val="24"/>
              </w:rPr>
            </w:pPr>
            <w:r w:rsidRPr="0054321A">
              <w:rPr>
                <w:rFonts w:ascii="Tahoma" w:eastAsia="Calibri" w:hAnsi="Tahoma" w:cs="Tahoma"/>
                <w:sz w:val="24"/>
                <w:szCs w:val="24"/>
              </w:rPr>
              <w:t>0.5 Qualified Psychological Wellbeing Practitioner - £32,324</w:t>
            </w:r>
            <w:r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r w:rsidRPr="0054321A">
              <w:rPr>
                <w:rFonts w:ascii="Tahoma" w:eastAsia="Calibri" w:hAnsi="Tahoma" w:cs="Tahoma"/>
                <w:sz w:val="24"/>
                <w:szCs w:val="24"/>
              </w:rPr>
              <w:t xml:space="preserve">pro rata per annum (this is </w:t>
            </w:r>
            <w:r>
              <w:rPr>
                <w:rFonts w:ascii="Tahoma" w:eastAsia="Calibri" w:hAnsi="Tahoma" w:cs="Tahoma"/>
                <w:sz w:val="24"/>
                <w:szCs w:val="24"/>
              </w:rPr>
              <w:t xml:space="preserve">fixed at </w:t>
            </w:r>
            <w:r w:rsidRPr="0054321A">
              <w:rPr>
                <w:rFonts w:ascii="Tahoma" w:eastAsia="Calibri" w:hAnsi="Tahoma" w:cs="Tahoma"/>
                <w:sz w:val="24"/>
                <w:szCs w:val="24"/>
              </w:rPr>
              <w:t xml:space="preserve">Band </w:t>
            </w:r>
            <w:r w:rsidR="002E0B7E">
              <w:rPr>
                <w:rFonts w:ascii="Tahoma" w:eastAsia="Calibri" w:hAnsi="Tahoma" w:cs="Tahoma"/>
                <w:sz w:val="24"/>
                <w:szCs w:val="24"/>
              </w:rPr>
              <w:t xml:space="preserve">5 </w:t>
            </w:r>
            <w:r>
              <w:rPr>
                <w:rFonts w:ascii="Tahoma" w:eastAsia="Calibri" w:hAnsi="Tahoma" w:cs="Tahoma"/>
                <w:sz w:val="24"/>
                <w:szCs w:val="24"/>
              </w:rPr>
              <w:t>+ 2 years on the NHS scale</w:t>
            </w:r>
            <w:r w:rsidRPr="0054321A">
              <w:rPr>
                <w:rFonts w:ascii="Tahoma" w:eastAsia="Calibri" w:hAnsi="Tahoma" w:cs="Tahoma"/>
                <w:sz w:val="24"/>
                <w:szCs w:val="24"/>
              </w:rPr>
              <w:t>)</w:t>
            </w:r>
          </w:p>
        </w:tc>
      </w:tr>
      <w:tr w:rsidR="008C1880" w:rsidRPr="005064E6" w14:paraId="04D86BF2" w14:textId="77777777" w:rsidTr="00FF5904">
        <w:tc>
          <w:tcPr>
            <w:tcW w:w="3227" w:type="dxa"/>
          </w:tcPr>
          <w:p w14:paraId="34E57359" w14:textId="77777777" w:rsidR="008C1880" w:rsidRPr="005064E6" w:rsidRDefault="008C1880" w:rsidP="00C92FE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</w:tcPr>
          <w:p w14:paraId="0EBD0794" w14:textId="175557C3" w:rsidR="00481FBF" w:rsidRPr="00EB1FB9" w:rsidRDefault="0054321A" w:rsidP="00C92FEF">
            <w:pPr>
              <w:spacing w:after="0"/>
              <w:rPr>
                <w:rFonts w:ascii="Tahoma" w:hAnsi="Tahoma" w:cs="Tahoma"/>
                <w:iCs/>
                <w:sz w:val="24"/>
                <w:szCs w:val="24"/>
              </w:rPr>
            </w:pPr>
            <w:r>
              <w:rPr>
                <w:rFonts w:ascii="Tahoma" w:hAnsi="Tahoma" w:cs="Tahoma"/>
                <w:iCs/>
                <w:sz w:val="24"/>
                <w:szCs w:val="24"/>
              </w:rPr>
              <w:t xml:space="preserve">37.5 </w:t>
            </w:r>
          </w:p>
        </w:tc>
      </w:tr>
      <w:tr w:rsidR="008C1880" w:rsidRPr="005064E6" w14:paraId="14E08814" w14:textId="77777777" w:rsidTr="00FF5904">
        <w:tc>
          <w:tcPr>
            <w:tcW w:w="3227" w:type="dxa"/>
          </w:tcPr>
          <w:p w14:paraId="7DB1D8B6" w14:textId="77777777" w:rsidR="008C1880" w:rsidRPr="005064E6" w:rsidRDefault="008C1880" w:rsidP="00C92FE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</w:tcPr>
          <w:p w14:paraId="2AD3A7FE" w14:textId="77777777" w:rsidR="008C1880" w:rsidRPr="005064E6" w:rsidRDefault="008C1880" w:rsidP="00C92FE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25 (rising to 30 days after 5 years)</w:t>
            </w:r>
          </w:p>
        </w:tc>
      </w:tr>
      <w:tr w:rsidR="008C1880" w:rsidRPr="005064E6" w14:paraId="381749E3" w14:textId="77777777" w:rsidTr="00FF5904">
        <w:tc>
          <w:tcPr>
            <w:tcW w:w="3227" w:type="dxa"/>
          </w:tcPr>
          <w:p w14:paraId="04D121B7" w14:textId="77777777" w:rsidR="008C1880" w:rsidRPr="005064E6" w:rsidRDefault="008C1880" w:rsidP="00C92FE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</w:tcPr>
          <w:p w14:paraId="660710AA" w14:textId="41013EB9" w:rsidR="008C1880" w:rsidRPr="005064E6" w:rsidRDefault="00EB1FB9" w:rsidP="00C92FE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Oakland House</w:t>
            </w:r>
          </w:p>
        </w:tc>
      </w:tr>
      <w:tr w:rsidR="008C1880" w:rsidRPr="005064E6" w14:paraId="1ADF8D34" w14:textId="77777777" w:rsidTr="00FF5904">
        <w:tc>
          <w:tcPr>
            <w:tcW w:w="3227" w:type="dxa"/>
          </w:tcPr>
          <w:p w14:paraId="707A542A" w14:textId="77777777" w:rsidR="008C1880" w:rsidRPr="005064E6" w:rsidRDefault="008C1880" w:rsidP="00C92FE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Contract</w:t>
            </w:r>
          </w:p>
        </w:tc>
        <w:tc>
          <w:tcPr>
            <w:tcW w:w="7455" w:type="dxa"/>
          </w:tcPr>
          <w:p w14:paraId="1FFBD322" w14:textId="2A0630AB" w:rsidR="008C1880" w:rsidRPr="005064E6" w:rsidRDefault="00EB1FB9" w:rsidP="00C92FE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 – 12 months</w:t>
            </w:r>
          </w:p>
        </w:tc>
      </w:tr>
      <w:tr w:rsidR="008C1880" w:rsidRPr="005064E6" w14:paraId="0BEA611E" w14:textId="77777777" w:rsidTr="00FF5904">
        <w:tc>
          <w:tcPr>
            <w:tcW w:w="3227" w:type="dxa"/>
          </w:tcPr>
          <w:p w14:paraId="0D38D32B" w14:textId="77777777" w:rsidR="008C1880" w:rsidRPr="005064E6" w:rsidRDefault="008C1880" w:rsidP="00C92FE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Level of DBS check</w:t>
            </w:r>
          </w:p>
        </w:tc>
        <w:tc>
          <w:tcPr>
            <w:tcW w:w="7455" w:type="dxa"/>
          </w:tcPr>
          <w:p w14:paraId="5809D2D7" w14:textId="77777777" w:rsidR="008C1880" w:rsidRPr="005064E6" w:rsidRDefault="008C1880" w:rsidP="00C92FE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Enhanced</w:t>
            </w:r>
          </w:p>
        </w:tc>
      </w:tr>
    </w:tbl>
    <w:p w14:paraId="399C7BAA" w14:textId="77777777" w:rsidR="008C1880" w:rsidRPr="005064E6" w:rsidRDefault="008C1880" w:rsidP="008C1880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1880" w:rsidRPr="005064E6" w14:paraId="2D9DB552" w14:textId="77777777" w:rsidTr="00FF5904">
        <w:tc>
          <w:tcPr>
            <w:tcW w:w="10682" w:type="dxa"/>
            <w:shd w:val="clear" w:color="auto" w:fill="D9D9D9" w:themeFill="background1" w:themeFillShade="D9"/>
          </w:tcPr>
          <w:p w14:paraId="4340F256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Main aims of the post</w:t>
            </w:r>
          </w:p>
        </w:tc>
      </w:tr>
      <w:tr w:rsidR="008C1880" w:rsidRPr="005064E6" w14:paraId="09454B2B" w14:textId="77777777" w:rsidTr="00FF5904">
        <w:trPr>
          <w:trHeight w:val="1146"/>
        </w:trPr>
        <w:tc>
          <w:tcPr>
            <w:tcW w:w="10682" w:type="dxa"/>
          </w:tcPr>
          <w:p w14:paraId="42938D2B" w14:textId="77777777" w:rsidR="0054321A" w:rsidRPr="0054321A" w:rsidRDefault="0054321A" w:rsidP="0054321A">
            <w:pPr>
              <w:rPr>
                <w:rFonts w:ascii="Tahoma" w:hAnsi="Tahoma" w:cs="Tahoma"/>
                <w:sz w:val="24"/>
                <w:szCs w:val="24"/>
              </w:rPr>
            </w:pPr>
            <w:r w:rsidRPr="0054321A">
              <w:rPr>
                <w:rFonts w:ascii="Tahoma" w:hAnsi="Tahoma" w:cs="Tahoma"/>
                <w:sz w:val="24"/>
                <w:szCs w:val="24"/>
              </w:rPr>
              <w:t>To manage a caseload of clients.</w:t>
            </w:r>
          </w:p>
          <w:p w14:paraId="319B95D8" w14:textId="77777777" w:rsidR="0054321A" w:rsidRPr="0054321A" w:rsidRDefault="0054321A" w:rsidP="0054321A">
            <w:pPr>
              <w:rPr>
                <w:rFonts w:ascii="Tahoma" w:hAnsi="Tahoma" w:cs="Tahoma"/>
                <w:sz w:val="24"/>
                <w:szCs w:val="24"/>
              </w:rPr>
            </w:pPr>
            <w:r w:rsidRPr="0054321A">
              <w:rPr>
                <w:rFonts w:ascii="Tahoma" w:hAnsi="Tahoma" w:cs="Tahoma"/>
                <w:sz w:val="24"/>
                <w:szCs w:val="24"/>
              </w:rPr>
              <w:t>To provide assessment and low intensity interventions to clients drawing from CBT theories and techniques. This work may be face to face, telephone, group, or via other media.</w:t>
            </w:r>
          </w:p>
          <w:p w14:paraId="22712010" w14:textId="2DA92131" w:rsidR="0054321A" w:rsidRPr="0054321A" w:rsidRDefault="0054321A" w:rsidP="0054321A">
            <w:pPr>
              <w:rPr>
                <w:rFonts w:ascii="Tahoma" w:hAnsi="Tahoma" w:cs="Tahoma"/>
                <w:sz w:val="24"/>
                <w:szCs w:val="24"/>
              </w:rPr>
            </w:pPr>
            <w:r w:rsidRPr="0054321A">
              <w:rPr>
                <w:rFonts w:ascii="Tahoma" w:hAnsi="Tahoma" w:cs="Tahoma"/>
                <w:sz w:val="24"/>
                <w:szCs w:val="24"/>
              </w:rPr>
              <w:t>To support the vision to improve access and treatment outcomes for perinatal clients.</w:t>
            </w:r>
          </w:p>
          <w:p w14:paraId="68E7B8C3" w14:textId="49964840" w:rsidR="0054321A" w:rsidRPr="0054321A" w:rsidRDefault="0054321A" w:rsidP="0054321A">
            <w:pPr>
              <w:rPr>
                <w:rFonts w:ascii="Tahoma" w:hAnsi="Tahoma" w:cs="Tahoma"/>
                <w:sz w:val="24"/>
                <w:szCs w:val="24"/>
              </w:rPr>
            </w:pPr>
            <w:r w:rsidRPr="0054321A">
              <w:rPr>
                <w:rFonts w:ascii="Tahoma" w:hAnsi="Tahoma" w:cs="Tahoma"/>
                <w:sz w:val="24"/>
                <w:szCs w:val="24"/>
              </w:rPr>
              <w:t xml:space="preserve">To promote Manchester </w:t>
            </w:r>
            <w:r>
              <w:rPr>
                <w:rFonts w:ascii="Tahoma" w:hAnsi="Tahoma" w:cs="Tahoma"/>
                <w:sz w:val="24"/>
                <w:szCs w:val="24"/>
              </w:rPr>
              <w:t>Talking Therapies</w:t>
            </w:r>
            <w:r w:rsidRPr="0054321A">
              <w:rPr>
                <w:rFonts w:ascii="Tahoma" w:hAnsi="Tahoma" w:cs="Tahoma"/>
                <w:sz w:val="24"/>
                <w:szCs w:val="24"/>
              </w:rPr>
              <w:t xml:space="preserve"> to perinatal services, to improve partnership working and to help generate referrals. </w:t>
            </w:r>
          </w:p>
          <w:p w14:paraId="1CA7FE76" w14:textId="6555FCEB" w:rsidR="0054321A" w:rsidRPr="0054321A" w:rsidRDefault="0054321A" w:rsidP="0054321A">
            <w:pPr>
              <w:rPr>
                <w:rFonts w:ascii="Tahoma" w:hAnsi="Tahoma" w:cs="Tahoma"/>
                <w:sz w:val="24"/>
                <w:szCs w:val="24"/>
              </w:rPr>
            </w:pPr>
            <w:r w:rsidRPr="0054321A">
              <w:rPr>
                <w:rFonts w:ascii="Tahoma" w:hAnsi="Tahoma" w:cs="Tahoma"/>
                <w:sz w:val="24"/>
                <w:szCs w:val="24"/>
              </w:rPr>
              <w:t xml:space="preserve">To work alongside the management team to ensure that key performance indicators (KPI’s) for perinatal clients are </w:t>
            </w:r>
            <w:r w:rsidR="00A61438" w:rsidRPr="0054321A">
              <w:rPr>
                <w:rFonts w:ascii="Tahoma" w:hAnsi="Tahoma" w:cs="Tahoma"/>
                <w:sz w:val="24"/>
                <w:szCs w:val="24"/>
              </w:rPr>
              <w:t>met.</w:t>
            </w:r>
            <w:r w:rsidRPr="0054321A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10E9769B" w14:textId="77777777" w:rsidR="0054321A" w:rsidRPr="0054321A" w:rsidRDefault="0054321A" w:rsidP="0054321A">
            <w:pPr>
              <w:rPr>
                <w:rFonts w:ascii="Tahoma" w:hAnsi="Tahoma" w:cs="Tahoma"/>
                <w:sz w:val="24"/>
                <w:szCs w:val="24"/>
              </w:rPr>
            </w:pPr>
            <w:r w:rsidRPr="0054321A">
              <w:rPr>
                <w:rFonts w:ascii="Tahoma" w:hAnsi="Tahoma" w:cs="Tahoma"/>
                <w:sz w:val="24"/>
                <w:szCs w:val="24"/>
              </w:rPr>
              <w:t>To deliver a range of evidence based one-to-one or group interventions.</w:t>
            </w:r>
          </w:p>
          <w:p w14:paraId="6777E209" w14:textId="77777777" w:rsidR="0054321A" w:rsidRPr="0054321A" w:rsidRDefault="0054321A" w:rsidP="0054321A">
            <w:pPr>
              <w:rPr>
                <w:rFonts w:ascii="Tahoma" w:hAnsi="Tahoma" w:cs="Tahoma"/>
                <w:sz w:val="24"/>
                <w:szCs w:val="24"/>
              </w:rPr>
            </w:pPr>
            <w:r w:rsidRPr="0054321A">
              <w:rPr>
                <w:rFonts w:ascii="Tahoma" w:hAnsi="Tahoma" w:cs="Tahoma"/>
                <w:sz w:val="24"/>
                <w:szCs w:val="24"/>
              </w:rPr>
              <w:lastRenderedPageBreak/>
              <w:t xml:space="preserve">To organise and deliver Perinatal wellbeing taster sessions in the community in partnership with our community engagement team. </w:t>
            </w:r>
          </w:p>
          <w:p w14:paraId="7D276947" w14:textId="77777777" w:rsidR="0054321A" w:rsidRPr="0054321A" w:rsidRDefault="0054321A" w:rsidP="0054321A">
            <w:pPr>
              <w:rPr>
                <w:rFonts w:ascii="Tahoma" w:hAnsi="Tahoma" w:cs="Tahoma"/>
                <w:sz w:val="24"/>
                <w:szCs w:val="24"/>
              </w:rPr>
            </w:pPr>
            <w:r w:rsidRPr="0054321A">
              <w:rPr>
                <w:rFonts w:ascii="Tahoma" w:hAnsi="Tahoma" w:cs="Tahoma"/>
                <w:sz w:val="24"/>
                <w:szCs w:val="24"/>
              </w:rPr>
              <w:t xml:space="preserve">To deliver focused perinatal training to the wider staff team, specifically as part of the induction process for new starters. </w:t>
            </w:r>
          </w:p>
          <w:p w14:paraId="6BFECC37" w14:textId="77777777" w:rsidR="0054321A" w:rsidRPr="0054321A" w:rsidRDefault="0054321A" w:rsidP="0054321A">
            <w:pPr>
              <w:rPr>
                <w:rFonts w:ascii="Tahoma" w:hAnsi="Tahoma" w:cs="Tahoma"/>
                <w:sz w:val="24"/>
                <w:szCs w:val="24"/>
              </w:rPr>
            </w:pPr>
            <w:r w:rsidRPr="0054321A">
              <w:rPr>
                <w:rFonts w:ascii="Tahoma" w:hAnsi="Tahoma" w:cs="Tahoma"/>
                <w:sz w:val="24"/>
                <w:szCs w:val="24"/>
              </w:rPr>
              <w:t>To provide case management supervision where necessary, ensuring staff maintain data outcomes as per service requirement.</w:t>
            </w:r>
          </w:p>
          <w:p w14:paraId="28ED4AE6" w14:textId="77777777" w:rsidR="0054321A" w:rsidRPr="0054321A" w:rsidRDefault="0054321A" w:rsidP="0054321A">
            <w:pPr>
              <w:rPr>
                <w:rFonts w:ascii="Tahoma" w:hAnsi="Tahoma" w:cs="Tahoma"/>
                <w:sz w:val="24"/>
                <w:szCs w:val="24"/>
              </w:rPr>
            </w:pPr>
            <w:r w:rsidRPr="0054321A">
              <w:rPr>
                <w:rFonts w:ascii="Tahoma" w:hAnsi="Tahoma" w:cs="Tahoma"/>
                <w:sz w:val="24"/>
                <w:szCs w:val="24"/>
              </w:rPr>
              <w:t>To triage referrals into the service, managing risk and identifying appropriate client care pathway.</w:t>
            </w:r>
          </w:p>
          <w:p w14:paraId="325F2934" w14:textId="77777777" w:rsidR="0054321A" w:rsidRPr="0054321A" w:rsidRDefault="0054321A" w:rsidP="0054321A">
            <w:pPr>
              <w:rPr>
                <w:rFonts w:ascii="Tahoma" w:hAnsi="Tahoma" w:cs="Tahoma"/>
                <w:sz w:val="24"/>
                <w:szCs w:val="24"/>
              </w:rPr>
            </w:pPr>
            <w:r w:rsidRPr="0054321A">
              <w:rPr>
                <w:rFonts w:ascii="Tahoma" w:hAnsi="Tahoma" w:cs="Tahoma"/>
                <w:sz w:val="24"/>
                <w:szCs w:val="24"/>
              </w:rPr>
              <w:t xml:space="preserve">To provide Duty cover to the team, supporting staff with risk and safeguarding concerns. </w:t>
            </w:r>
          </w:p>
          <w:p w14:paraId="07BC8CF5" w14:textId="77777777" w:rsidR="0054321A" w:rsidRPr="0054321A" w:rsidRDefault="0054321A" w:rsidP="0054321A">
            <w:pPr>
              <w:rPr>
                <w:rFonts w:ascii="Tahoma" w:hAnsi="Tahoma" w:cs="Tahoma"/>
                <w:sz w:val="24"/>
                <w:szCs w:val="24"/>
              </w:rPr>
            </w:pPr>
            <w:r w:rsidRPr="0054321A">
              <w:rPr>
                <w:rFonts w:ascii="Tahoma" w:hAnsi="Tahoma" w:cs="Tahoma"/>
                <w:sz w:val="24"/>
                <w:szCs w:val="24"/>
              </w:rPr>
              <w:t>To participate in an on-call system and/or duty manager rota as required.</w:t>
            </w:r>
          </w:p>
          <w:p w14:paraId="6778370B" w14:textId="77777777" w:rsidR="0054321A" w:rsidRPr="0054321A" w:rsidRDefault="0054321A" w:rsidP="0054321A">
            <w:pPr>
              <w:rPr>
                <w:rFonts w:ascii="Tahoma" w:hAnsi="Tahoma" w:cs="Tahoma"/>
                <w:sz w:val="24"/>
                <w:szCs w:val="24"/>
              </w:rPr>
            </w:pPr>
            <w:r w:rsidRPr="0054321A">
              <w:rPr>
                <w:rFonts w:ascii="Tahoma" w:hAnsi="Tahoma" w:cs="Tahoma"/>
                <w:sz w:val="24"/>
                <w:szCs w:val="24"/>
              </w:rPr>
              <w:t>To identify training/CPD opportunities for step 2 staff.</w:t>
            </w:r>
          </w:p>
          <w:p w14:paraId="09E48900" w14:textId="0E3E5CC8" w:rsidR="0054321A" w:rsidRPr="0054321A" w:rsidRDefault="0054321A" w:rsidP="0054321A">
            <w:pPr>
              <w:rPr>
                <w:rFonts w:ascii="Tahoma" w:hAnsi="Tahoma" w:cs="Tahoma"/>
                <w:sz w:val="24"/>
                <w:szCs w:val="24"/>
              </w:rPr>
            </w:pPr>
            <w:r w:rsidRPr="0054321A">
              <w:rPr>
                <w:rFonts w:ascii="Tahoma" w:hAnsi="Tahoma" w:cs="Tahoma"/>
                <w:sz w:val="24"/>
                <w:szCs w:val="24"/>
              </w:rPr>
              <w:t xml:space="preserve">To deliver and support events within the </w:t>
            </w:r>
            <w:r w:rsidR="00A61438" w:rsidRPr="0054321A">
              <w:rPr>
                <w:rFonts w:ascii="Tahoma" w:hAnsi="Tahoma" w:cs="Tahoma"/>
                <w:sz w:val="24"/>
                <w:szCs w:val="24"/>
              </w:rPr>
              <w:t>community,</w:t>
            </w:r>
            <w:r w:rsidRPr="0054321A">
              <w:rPr>
                <w:rFonts w:ascii="Tahoma" w:hAnsi="Tahoma" w:cs="Tahoma"/>
                <w:sz w:val="24"/>
                <w:szCs w:val="24"/>
              </w:rPr>
              <w:t xml:space="preserve"> with a focus on perinatal </w:t>
            </w:r>
            <w:r w:rsidR="00A61438" w:rsidRPr="0054321A">
              <w:rPr>
                <w:rFonts w:ascii="Tahoma" w:hAnsi="Tahoma" w:cs="Tahoma"/>
                <w:sz w:val="24"/>
                <w:szCs w:val="24"/>
              </w:rPr>
              <w:t>events.</w:t>
            </w:r>
          </w:p>
          <w:p w14:paraId="76A09371" w14:textId="1F687CF9" w:rsidR="00EB1FB9" w:rsidRPr="0054321A" w:rsidRDefault="0054321A" w:rsidP="0054321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4321A">
              <w:rPr>
                <w:rFonts w:ascii="Tahoma" w:hAnsi="Tahoma" w:cs="Tahoma"/>
                <w:sz w:val="24"/>
                <w:szCs w:val="24"/>
              </w:rPr>
              <w:t>To attend all relevant training where required and to facilitate the roll-out of this to the wider team.</w:t>
            </w:r>
          </w:p>
        </w:tc>
      </w:tr>
    </w:tbl>
    <w:p w14:paraId="42616080" w14:textId="77777777" w:rsidR="008C1880" w:rsidRPr="005064E6" w:rsidRDefault="008C1880" w:rsidP="008C1880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1880" w:rsidRPr="005064E6" w14:paraId="59A5BEC0" w14:textId="77777777" w:rsidTr="005B2615">
        <w:tc>
          <w:tcPr>
            <w:tcW w:w="9016" w:type="dxa"/>
            <w:shd w:val="clear" w:color="auto" w:fill="D9D9D9" w:themeFill="background1" w:themeFillShade="D9"/>
          </w:tcPr>
          <w:p w14:paraId="2CBFEAF7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Main duties of the post</w:t>
            </w:r>
          </w:p>
        </w:tc>
      </w:tr>
      <w:tr w:rsidR="008C1880" w:rsidRPr="005064E6" w14:paraId="2A94B466" w14:textId="77777777" w:rsidTr="005B2615">
        <w:tc>
          <w:tcPr>
            <w:tcW w:w="9016" w:type="dxa"/>
          </w:tcPr>
          <w:p w14:paraId="4693AE5B" w14:textId="314EEF69" w:rsidR="008C1880" w:rsidRPr="005064E6" w:rsidRDefault="008C1880" w:rsidP="008C18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 xml:space="preserve">To use a range of </w:t>
            </w:r>
            <w:r w:rsidR="00A61438" w:rsidRPr="005064E6">
              <w:rPr>
                <w:rFonts w:ascii="Tahoma" w:hAnsi="Tahoma" w:cs="Tahoma"/>
                <w:sz w:val="24"/>
                <w:szCs w:val="24"/>
              </w:rPr>
              <w:t>evidence-based</w:t>
            </w:r>
            <w:r w:rsidRPr="005064E6">
              <w:rPr>
                <w:rFonts w:ascii="Tahoma" w:hAnsi="Tahoma" w:cs="Tahoma"/>
                <w:sz w:val="24"/>
                <w:szCs w:val="24"/>
              </w:rPr>
              <w:t xml:space="preserve"> tools and techniques for assessments, </w:t>
            </w:r>
            <w:r w:rsidR="00A61438" w:rsidRPr="005064E6">
              <w:rPr>
                <w:rFonts w:ascii="Tahoma" w:hAnsi="Tahoma" w:cs="Tahoma"/>
                <w:sz w:val="24"/>
                <w:szCs w:val="24"/>
              </w:rPr>
              <w:t>goals,</w:t>
            </w:r>
            <w:r w:rsidRPr="005064E6">
              <w:rPr>
                <w:rFonts w:ascii="Tahoma" w:hAnsi="Tahoma" w:cs="Tahoma"/>
                <w:sz w:val="24"/>
                <w:szCs w:val="24"/>
              </w:rPr>
              <w:t xml:space="preserve"> and motivating clients</w:t>
            </w:r>
          </w:p>
        </w:tc>
      </w:tr>
      <w:tr w:rsidR="008C1880" w:rsidRPr="005064E6" w14:paraId="21C31746" w14:textId="77777777" w:rsidTr="005B2615">
        <w:tc>
          <w:tcPr>
            <w:tcW w:w="9016" w:type="dxa"/>
          </w:tcPr>
          <w:p w14:paraId="25D970A4" w14:textId="6E5A4AB4" w:rsidR="008C1880" w:rsidRPr="005064E6" w:rsidRDefault="008C1880" w:rsidP="001651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To manage a varied caseload of clients</w:t>
            </w:r>
            <w:r w:rsidR="00821AC6" w:rsidRPr="005064E6">
              <w:rPr>
                <w:rFonts w:ascii="Tahoma" w:hAnsi="Tahoma" w:cs="Tahoma"/>
                <w:sz w:val="24"/>
                <w:szCs w:val="24"/>
              </w:rPr>
              <w:t xml:space="preserve">, including supporting the IAPT vision for improving access for </w:t>
            </w:r>
            <w:r w:rsidR="00165133" w:rsidRPr="005064E6">
              <w:rPr>
                <w:rFonts w:ascii="Tahoma" w:hAnsi="Tahoma" w:cs="Tahoma"/>
                <w:sz w:val="24"/>
                <w:szCs w:val="24"/>
              </w:rPr>
              <w:t>clients</w:t>
            </w:r>
          </w:p>
        </w:tc>
      </w:tr>
      <w:tr w:rsidR="008C1880" w:rsidRPr="005064E6" w14:paraId="1C05B9DB" w14:textId="77777777" w:rsidTr="005B2615">
        <w:tc>
          <w:tcPr>
            <w:tcW w:w="9016" w:type="dxa"/>
          </w:tcPr>
          <w:p w14:paraId="5460AE26" w14:textId="77777777" w:rsidR="008C1880" w:rsidRPr="005064E6" w:rsidRDefault="008C1880" w:rsidP="008C18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To work with groups of clients to help them achieve their goals</w:t>
            </w:r>
          </w:p>
        </w:tc>
      </w:tr>
      <w:tr w:rsidR="003B3319" w:rsidRPr="005064E6" w14:paraId="137DEBAE" w14:textId="77777777" w:rsidTr="005B2615">
        <w:tc>
          <w:tcPr>
            <w:tcW w:w="9016" w:type="dxa"/>
          </w:tcPr>
          <w:p w14:paraId="2C2B4835" w14:textId="2E192CCB" w:rsidR="003B3319" w:rsidRPr="005064E6" w:rsidRDefault="003B3319" w:rsidP="008C18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To be involved with service development initiatives</w:t>
            </w:r>
          </w:p>
        </w:tc>
      </w:tr>
      <w:tr w:rsidR="003B3319" w:rsidRPr="005064E6" w14:paraId="0A4091D5" w14:textId="77777777" w:rsidTr="005B2615">
        <w:tc>
          <w:tcPr>
            <w:tcW w:w="9016" w:type="dxa"/>
          </w:tcPr>
          <w:p w14:paraId="7FAF7C4D" w14:textId="7D65C0FA" w:rsidR="003B3319" w:rsidRPr="005064E6" w:rsidRDefault="003B3319" w:rsidP="008C18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5C0906" w:rsidRPr="005064E6">
              <w:rPr>
                <w:rFonts w:ascii="Tahoma" w:hAnsi="Tahoma" w:cs="Tahoma"/>
                <w:sz w:val="24"/>
                <w:szCs w:val="24"/>
              </w:rPr>
              <w:t>be willing to attend supervision training to provide caseload management to a number of qualified or trainee PWPs</w:t>
            </w:r>
          </w:p>
        </w:tc>
      </w:tr>
      <w:tr w:rsidR="008C1880" w:rsidRPr="005064E6" w14:paraId="7CD063CB" w14:textId="77777777" w:rsidTr="005B2615">
        <w:tc>
          <w:tcPr>
            <w:tcW w:w="9016" w:type="dxa"/>
          </w:tcPr>
          <w:p w14:paraId="22B7B611" w14:textId="77777777" w:rsidR="008C1880" w:rsidRPr="005064E6" w:rsidRDefault="008C1880" w:rsidP="008C18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To collate and analyse performance data as necessary</w:t>
            </w:r>
          </w:p>
        </w:tc>
      </w:tr>
      <w:tr w:rsidR="008C1880" w:rsidRPr="005064E6" w14:paraId="1FB94B08" w14:textId="77777777" w:rsidTr="005B2615">
        <w:tc>
          <w:tcPr>
            <w:tcW w:w="9016" w:type="dxa"/>
          </w:tcPr>
          <w:p w14:paraId="619156BC" w14:textId="07BD95EA" w:rsidR="008C1880" w:rsidRPr="005064E6" w:rsidRDefault="008C1880" w:rsidP="008C18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C92FEF" w:rsidRPr="005064E6">
              <w:rPr>
                <w:rFonts w:ascii="Tahoma" w:hAnsi="Tahoma" w:cs="Tahoma"/>
                <w:sz w:val="24"/>
                <w:szCs w:val="24"/>
              </w:rPr>
              <w:t xml:space="preserve">work in a place- based way to </w:t>
            </w:r>
            <w:r w:rsidRPr="005064E6">
              <w:rPr>
                <w:rFonts w:ascii="Tahoma" w:hAnsi="Tahoma" w:cs="Tahoma"/>
                <w:sz w:val="24"/>
                <w:szCs w:val="24"/>
              </w:rPr>
              <w:t xml:space="preserve">develop effective relationships with a range of </w:t>
            </w:r>
            <w:r w:rsidR="00C92FEF" w:rsidRPr="005064E6">
              <w:rPr>
                <w:rFonts w:ascii="Tahoma" w:hAnsi="Tahoma" w:cs="Tahoma"/>
                <w:sz w:val="24"/>
                <w:szCs w:val="24"/>
              </w:rPr>
              <w:t xml:space="preserve">internal and </w:t>
            </w:r>
            <w:r w:rsidRPr="005064E6">
              <w:rPr>
                <w:rFonts w:ascii="Tahoma" w:hAnsi="Tahoma" w:cs="Tahoma"/>
                <w:sz w:val="24"/>
                <w:szCs w:val="24"/>
              </w:rPr>
              <w:t xml:space="preserve">external </w:t>
            </w:r>
            <w:r w:rsidR="00C92FEF" w:rsidRPr="005064E6">
              <w:rPr>
                <w:rFonts w:ascii="Tahoma" w:hAnsi="Tahoma" w:cs="Tahoma"/>
                <w:sz w:val="24"/>
                <w:szCs w:val="24"/>
              </w:rPr>
              <w:t xml:space="preserve">services </w:t>
            </w:r>
            <w:r w:rsidRPr="005064E6">
              <w:rPr>
                <w:rFonts w:ascii="Tahoma" w:hAnsi="Tahoma" w:cs="Tahoma"/>
                <w:sz w:val="24"/>
                <w:szCs w:val="24"/>
              </w:rPr>
              <w:t>and agencies</w:t>
            </w:r>
            <w:r w:rsidR="00165133" w:rsidRPr="005064E6">
              <w:rPr>
                <w:rFonts w:ascii="Tahoma" w:hAnsi="Tahoma" w:cs="Tahoma"/>
                <w:sz w:val="24"/>
                <w:szCs w:val="24"/>
              </w:rPr>
              <w:t xml:space="preserve">; with a particular </w:t>
            </w:r>
            <w:r w:rsidR="00535C6D" w:rsidRPr="005064E6">
              <w:rPr>
                <w:rFonts w:ascii="Tahoma" w:hAnsi="Tahoma" w:cs="Tahoma"/>
                <w:sz w:val="24"/>
                <w:szCs w:val="24"/>
              </w:rPr>
              <w:t xml:space="preserve">focus on perinatal services </w:t>
            </w:r>
            <w:r w:rsidR="00C92FEF" w:rsidRPr="005064E6">
              <w:rPr>
                <w:rFonts w:ascii="Tahoma" w:hAnsi="Tahoma" w:cs="Tahoma"/>
                <w:sz w:val="24"/>
                <w:szCs w:val="24"/>
              </w:rPr>
              <w:t xml:space="preserve">and partnership working. </w:t>
            </w:r>
          </w:p>
        </w:tc>
      </w:tr>
      <w:tr w:rsidR="008C1880" w:rsidRPr="005064E6" w14:paraId="2C03F14C" w14:textId="77777777" w:rsidTr="005B2615">
        <w:tc>
          <w:tcPr>
            <w:tcW w:w="9016" w:type="dxa"/>
          </w:tcPr>
          <w:p w14:paraId="2280387E" w14:textId="77777777" w:rsidR="008C1880" w:rsidRPr="005064E6" w:rsidRDefault="008C1880" w:rsidP="008C18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To promote the service to communities and agencies as appropriate</w:t>
            </w:r>
          </w:p>
        </w:tc>
      </w:tr>
      <w:tr w:rsidR="008C1880" w:rsidRPr="005064E6" w14:paraId="50AC6A38" w14:textId="77777777" w:rsidTr="005B2615">
        <w:tc>
          <w:tcPr>
            <w:tcW w:w="9016" w:type="dxa"/>
          </w:tcPr>
          <w:p w14:paraId="2E4CBAF1" w14:textId="77777777" w:rsidR="008C1880" w:rsidRPr="005064E6" w:rsidRDefault="008C1880" w:rsidP="008C18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To keep accurate and up to date records of clients records</w:t>
            </w:r>
          </w:p>
        </w:tc>
      </w:tr>
      <w:tr w:rsidR="005857E5" w:rsidRPr="005064E6" w14:paraId="70EA6CC9" w14:textId="77777777" w:rsidTr="005B2615">
        <w:tc>
          <w:tcPr>
            <w:tcW w:w="9016" w:type="dxa"/>
          </w:tcPr>
          <w:p w14:paraId="04ACB6B8" w14:textId="09177E4A" w:rsidR="005857E5" w:rsidRPr="005064E6" w:rsidRDefault="005857E5" w:rsidP="008C18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To provide case management supervision where necessary, ensuring staff maintain data outcomes as per service requirement.</w:t>
            </w:r>
          </w:p>
        </w:tc>
      </w:tr>
      <w:tr w:rsidR="005857E5" w:rsidRPr="005064E6" w14:paraId="209730DC" w14:textId="77777777" w:rsidTr="005B2615">
        <w:tc>
          <w:tcPr>
            <w:tcW w:w="9016" w:type="dxa"/>
          </w:tcPr>
          <w:p w14:paraId="2106E54B" w14:textId="00CA6E25" w:rsidR="005857E5" w:rsidRPr="005064E6" w:rsidRDefault="005857E5" w:rsidP="008C18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To work alongside the management team to ensure that key performance indicators (KPI’s) for perinatal clients are met</w:t>
            </w:r>
          </w:p>
        </w:tc>
      </w:tr>
      <w:tr w:rsidR="008C1880" w:rsidRPr="005064E6" w14:paraId="51EB2DDF" w14:textId="77777777" w:rsidTr="005B2615">
        <w:tc>
          <w:tcPr>
            <w:tcW w:w="9016" w:type="dxa"/>
          </w:tcPr>
          <w:p w14:paraId="0173C8CE" w14:textId="77777777" w:rsidR="008C1880" w:rsidRPr="005064E6" w:rsidRDefault="008C1880" w:rsidP="008C18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To ensure quality standards are adhered to and met and that audits are passed</w:t>
            </w:r>
          </w:p>
        </w:tc>
      </w:tr>
      <w:tr w:rsidR="008C1880" w:rsidRPr="005064E6" w14:paraId="6199C74C" w14:textId="77777777" w:rsidTr="005B2615">
        <w:tc>
          <w:tcPr>
            <w:tcW w:w="9016" w:type="dxa"/>
          </w:tcPr>
          <w:p w14:paraId="464BB634" w14:textId="77777777" w:rsidR="008C1880" w:rsidRPr="005064E6" w:rsidRDefault="008C1880" w:rsidP="008C18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To ensure all statutory responsibilities are followed and reported as required</w:t>
            </w:r>
          </w:p>
        </w:tc>
      </w:tr>
      <w:tr w:rsidR="008C1880" w:rsidRPr="005064E6" w14:paraId="6BA03D9E" w14:textId="77777777" w:rsidTr="005B2615">
        <w:tc>
          <w:tcPr>
            <w:tcW w:w="9016" w:type="dxa"/>
          </w:tcPr>
          <w:p w14:paraId="637FA9B7" w14:textId="77777777" w:rsidR="008C1880" w:rsidRPr="005064E6" w:rsidRDefault="008C1880" w:rsidP="008C1880">
            <w:pPr>
              <w:pStyle w:val="ListParagraph"/>
              <w:numPr>
                <w:ilvl w:val="0"/>
                <w:numId w:val="1"/>
              </w:numPr>
              <w:tabs>
                <w:tab w:val="num" w:pos="792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lastRenderedPageBreak/>
              <w:t>Ensure the maintenance of standards of practice according to SHS and any relevant regulation (e.g. BABCP Code of Ethics) and keep up to date on new recommendations/guidelines set by the department of health (e.g. NHS plan, National Service Framework, National Institute for Clinical Excellence).</w:t>
            </w:r>
          </w:p>
          <w:p w14:paraId="339EBC08" w14:textId="77777777" w:rsidR="00821AC6" w:rsidRPr="005064E6" w:rsidRDefault="00821AC6" w:rsidP="00821AC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D68D7DF" w14:textId="77777777" w:rsidR="005B2615" w:rsidRPr="005064E6" w:rsidRDefault="005B2615" w:rsidP="008C1880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2615" w:rsidRPr="005064E6" w14:paraId="2527C602" w14:textId="77777777" w:rsidTr="005B2615">
        <w:tc>
          <w:tcPr>
            <w:tcW w:w="9016" w:type="dxa"/>
            <w:shd w:val="clear" w:color="auto" w:fill="BFBFBF" w:themeFill="background1" w:themeFillShade="BF"/>
          </w:tcPr>
          <w:p w14:paraId="3A2E816B" w14:textId="77777777" w:rsidR="005B2615" w:rsidRPr="005064E6" w:rsidRDefault="005B2615" w:rsidP="008C1880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 xml:space="preserve">Managerial </w:t>
            </w:r>
          </w:p>
        </w:tc>
      </w:tr>
      <w:tr w:rsidR="005B2615" w:rsidRPr="005064E6" w14:paraId="20782F97" w14:textId="77777777" w:rsidTr="005B2615">
        <w:tc>
          <w:tcPr>
            <w:tcW w:w="9016" w:type="dxa"/>
          </w:tcPr>
          <w:p w14:paraId="01E3EFEE" w14:textId="77777777" w:rsidR="005B2615" w:rsidRPr="005064E6" w:rsidRDefault="00653B24" w:rsidP="00353416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1.</w:t>
            </w:r>
            <w:r w:rsidR="005B2615" w:rsidRPr="005064E6">
              <w:rPr>
                <w:rFonts w:ascii="Tahoma" w:hAnsi="Tahoma" w:cs="Tahoma"/>
                <w:sz w:val="24"/>
                <w:szCs w:val="24"/>
              </w:rPr>
              <w:t xml:space="preserve"> To triage referrals into the service, managing risk and identifying appropriate client care pathway</w:t>
            </w:r>
            <w:r w:rsidR="000A5BAB" w:rsidRPr="005064E6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5B2615" w:rsidRPr="005064E6" w14:paraId="0270CE49" w14:textId="77777777" w:rsidTr="005B2615">
        <w:tc>
          <w:tcPr>
            <w:tcW w:w="9016" w:type="dxa"/>
          </w:tcPr>
          <w:p w14:paraId="3DC67B31" w14:textId="77777777" w:rsidR="005B2615" w:rsidRPr="005064E6" w:rsidRDefault="00653B24" w:rsidP="00653B24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2.</w:t>
            </w:r>
            <w:r w:rsidR="005B2615" w:rsidRPr="005064E6">
              <w:rPr>
                <w:rFonts w:ascii="Tahoma" w:hAnsi="Tahoma" w:cs="Tahoma"/>
                <w:sz w:val="24"/>
                <w:szCs w:val="24"/>
              </w:rPr>
              <w:t xml:space="preserve"> To identify training and CPD opportunities for step 2 staff</w:t>
            </w:r>
            <w:r w:rsidR="000A5BAB" w:rsidRPr="005064E6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5B2615" w:rsidRPr="005064E6" w14:paraId="5B46AA6E" w14:textId="77777777" w:rsidTr="005B2615">
        <w:tc>
          <w:tcPr>
            <w:tcW w:w="9016" w:type="dxa"/>
          </w:tcPr>
          <w:p w14:paraId="3CA684EF" w14:textId="77777777" w:rsidR="005B2615" w:rsidRPr="005064E6" w:rsidRDefault="00653B24" w:rsidP="00481FB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3</w:t>
            </w:r>
            <w:r w:rsidR="005B2615" w:rsidRPr="005064E6">
              <w:rPr>
                <w:rFonts w:ascii="Tahoma" w:hAnsi="Tahoma" w:cs="Tahoma"/>
                <w:sz w:val="24"/>
                <w:szCs w:val="24"/>
              </w:rPr>
              <w:t xml:space="preserve">. To lead on </w:t>
            </w:r>
            <w:r w:rsidR="00523CC3" w:rsidRPr="005064E6">
              <w:rPr>
                <w:rFonts w:ascii="Tahoma" w:hAnsi="Tahoma" w:cs="Tahoma"/>
                <w:sz w:val="24"/>
                <w:szCs w:val="24"/>
              </w:rPr>
              <w:t>and work within</w:t>
            </w:r>
            <w:r w:rsidR="005B2615" w:rsidRPr="005064E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A5BAB" w:rsidRPr="005064E6">
              <w:rPr>
                <w:rFonts w:ascii="Tahoma" w:hAnsi="Tahoma" w:cs="Tahoma"/>
                <w:sz w:val="24"/>
                <w:szCs w:val="24"/>
              </w:rPr>
              <w:t xml:space="preserve">a </w:t>
            </w:r>
            <w:r w:rsidR="00CD1523" w:rsidRPr="005064E6">
              <w:rPr>
                <w:rFonts w:ascii="Tahoma" w:hAnsi="Tahoma" w:cs="Tahoma"/>
                <w:sz w:val="24"/>
                <w:szCs w:val="24"/>
              </w:rPr>
              <w:t xml:space="preserve">step 2 </w:t>
            </w:r>
            <w:r w:rsidR="00481FBF" w:rsidRPr="005064E6">
              <w:rPr>
                <w:rFonts w:ascii="Tahoma" w:hAnsi="Tahoma" w:cs="Tahoma"/>
                <w:sz w:val="24"/>
                <w:szCs w:val="24"/>
              </w:rPr>
              <w:t xml:space="preserve">pathway for perinatal clients </w:t>
            </w:r>
          </w:p>
        </w:tc>
      </w:tr>
      <w:tr w:rsidR="00653B24" w:rsidRPr="005064E6" w14:paraId="7AE20B7A" w14:textId="77777777" w:rsidTr="005B2615">
        <w:tc>
          <w:tcPr>
            <w:tcW w:w="9016" w:type="dxa"/>
          </w:tcPr>
          <w:p w14:paraId="41051421" w14:textId="477CFA04" w:rsidR="00653B24" w:rsidRPr="005064E6" w:rsidRDefault="00653B24" w:rsidP="00653B24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 xml:space="preserve">4. To offer support, </w:t>
            </w:r>
            <w:r w:rsidR="00A61438" w:rsidRPr="005064E6">
              <w:rPr>
                <w:rFonts w:ascii="Tahoma" w:hAnsi="Tahoma" w:cs="Tahoma"/>
                <w:sz w:val="24"/>
                <w:szCs w:val="24"/>
              </w:rPr>
              <w:t>advice,</w:t>
            </w:r>
            <w:r w:rsidRPr="005064E6">
              <w:rPr>
                <w:rFonts w:ascii="Tahoma" w:hAnsi="Tahoma" w:cs="Tahoma"/>
                <w:sz w:val="24"/>
                <w:szCs w:val="24"/>
              </w:rPr>
              <w:t xml:space="preserve"> and training for the team on issues related to perinatal clients</w:t>
            </w:r>
          </w:p>
        </w:tc>
      </w:tr>
    </w:tbl>
    <w:p w14:paraId="533123B2" w14:textId="77777777" w:rsidR="005B2615" w:rsidRPr="005064E6" w:rsidRDefault="005B2615" w:rsidP="008C1880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1880" w:rsidRPr="005064E6" w14:paraId="0DD0B843" w14:textId="77777777" w:rsidTr="00FF5904">
        <w:tc>
          <w:tcPr>
            <w:tcW w:w="10682" w:type="dxa"/>
            <w:shd w:val="clear" w:color="auto" w:fill="D9D9D9" w:themeFill="background1" w:themeFillShade="D9"/>
          </w:tcPr>
          <w:p w14:paraId="1F334AFE" w14:textId="2AB86F01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 xml:space="preserve">General </w:t>
            </w:r>
            <w:r w:rsidR="00A61438" w:rsidRPr="005064E6">
              <w:rPr>
                <w:rFonts w:ascii="Tahoma" w:hAnsi="Tahoma" w:cs="Tahoma"/>
                <w:sz w:val="24"/>
                <w:szCs w:val="24"/>
              </w:rPr>
              <w:t>work-related</w:t>
            </w:r>
            <w:r w:rsidRPr="005064E6">
              <w:rPr>
                <w:rFonts w:ascii="Tahoma" w:hAnsi="Tahoma" w:cs="Tahoma"/>
                <w:sz w:val="24"/>
                <w:szCs w:val="24"/>
              </w:rPr>
              <w:t xml:space="preserve"> expectations</w:t>
            </w:r>
          </w:p>
        </w:tc>
      </w:tr>
      <w:tr w:rsidR="008C1880" w:rsidRPr="005064E6" w14:paraId="09359B9F" w14:textId="77777777" w:rsidTr="00FF5904">
        <w:tc>
          <w:tcPr>
            <w:tcW w:w="10682" w:type="dxa"/>
          </w:tcPr>
          <w:p w14:paraId="1B39887B" w14:textId="77777777" w:rsidR="008C1880" w:rsidRPr="005064E6" w:rsidRDefault="008C1880" w:rsidP="008C18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To work within the Big Life group’s values ethos and vision</w:t>
            </w:r>
          </w:p>
        </w:tc>
      </w:tr>
      <w:tr w:rsidR="008C1880" w:rsidRPr="005064E6" w14:paraId="578BAC97" w14:textId="77777777" w:rsidTr="00FF5904">
        <w:tc>
          <w:tcPr>
            <w:tcW w:w="10682" w:type="dxa"/>
          </w:tcPr>
          <w:p w14:paraId="689FDA6E" w14:textId="77777777" w:rsidR="008C1880" w:rsidRPr="005064E6" w:rsidRDefault="008C1880" w:rsidP="008C18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To contribute to the development of the Big Life group</w:t>
            </w:r>
          </w:p>
        </w:tc>
      </w:tr>
      <w:tr w:rsidR="008C1880" w:rsidRPr="005064E6" w14:paraId="69A49E25" w14:textId="77777777" w:rsidTr="00FF5904">
        <w:tc>
          <w:tcPr>
            <w:tcW w:w="10682" w:type="dxa"/>
          </w:tcPr>
          <w:p w14:paraId="2468F5A6" w14:textId="77777777" w:rsidR="008C1880" w:rsidRPr="005064E6" w:rsidRDefault="008C1880" w:rsidP="008C18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To work in accordance with all policies and procedures of the Big Life group, particularly (but not exclusively) Health and Safety; Information Governance and Safeguarding</w:t>
            </w:r>
          </w:p>
        </w:tc>
      </w:tr>
      <w:tr w:rsidR="008C1880" w:rsidRPr="005064E6" w14:paraId="0B7EBA3E" w14:textId="77777777" w:rsidTr="00FF5904">
        <w:tc>
          <w:tcPr>
            <w:tcW w:w="10682" w:type="dxa"/>
          </w:tcPr>
          <w:p w14:paraId="6B53DE29" w14:textId="77777777" w:rsidR="008C1880" w:rsidRPr="005064E6" w:rsidRDefault="008C1880" w:rsidP="008C18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To commit to own personal development and attend training or development activities as required</w:t>
            </w:r>
          </w:p>
        </w:tc>
      </w:tr>
      <w:tr w:rsidR="008C1880" w:rsidRPr="005064E6" w14:paraId="111D26D9" w14:textId="77777777" w:rsidTr="00FF5904">
        <w:tc>
          <w:tcPr>
            <w:tcW w:w="10682" w:type="dxa"/>
          </w:tcPr>
          <w:p w14:paraId="17BB8D01" w14:textId="77777777" w:rsidR="008C1880" w:rsidRPr="005064E6" w:rsidRDefault="008C1880" w:rsidP="008C18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To work in accordance with all relevant legislation</w:t>
            </w:r>
          </w:p>
        </w:tc>
      </w:tr>
      <w:tr w:rsidR="008C1880" w:rsidRPr="005064E6" w14:paraId="016A837E" w14:textId="77777777" w:rsidTr="00FF5904">
        <w:tc>
          <w:tcPr>
            <w:tcW w:w="10682" w:type="dxa"/>
          </w:tcPr>
          <w:p w14:paraId="26681140" w14:textId="77777777" w:rsidR="008C1880" w:rsidRPr="005064E6" w:rsidRDefault="008C1880" w:rsidP="008C18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To undergo regular supervision and at least an annual appraisal</w:t>
            </w:r>
          </w:p>
        </w:tc>
      </w:tr>
      <w:tr w:rsidR="008C1880" w:rsidRPr="005064E6" w14:paraId="23C5D0C0" w14:textId="77777777" w:rsidTr="00FF5904">
        <w:tc>
          <w:tcPr>
            <w:tcW w:w="10682" w:type="dxa"/>
          </w:tcPr>
          <w:p w14:paraId="6E4337EF" w14:textId="77777777" w:rsidR="008C1880" w:rsidRPr="005064E6" w:rsidRDefault="008C1880" w:rsidP="008C18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</w:p>
        </w:tc>
      </w:tr>
      <w:tr w:rsidR="00574592" w:rsidRPr="005064E6" w14:paraId="750AA490" w14:textId="77777777" w:rsidTr="00FF5904">
        <w:tc>
          <w:tcPr>
            <w:tcW w:w="10682" w:type="dxa"/>
          </w:tcPr>
          <w:p w14:paraId="76E61D9A" w14:textId="77777777" w:rsidR="00574592" w:rsidRPr="005064E6" w:rsidRDefault="00971529" w:rsidP="0097152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 xml:space="preserve">To have an understanding of the perinatal mindset as this is required for both halves of the post. </w:t>
            </w:r>
          </w:p>
        </w:tc>
      </w:tr>
    </w:tbl>
    <w:p w14:paraId="34581FD3" w14:textId="77777777" w:rsidR="008C1880" w:rsidRPr="005064E6" w:rsidRDefault="008C1880" w:rsidP="008C1880">
      <w:pPr>
        <w:rPr>
          <w:rFonts w:ascii="Tahoma" w:hAnsi="Tahoma" w:cs="Tahoma"/>
          <w:sz w:val="24"/>
          <w:szCs w:val="24"/>
        </w:rPr>
      </w:pPr>
    </w:p>
    <w:p w14:paraId="33C9B0B4" w14:textId="77777777" w:rsidR="008C1880" w:rsidRPr="005064E6" w:rsidRDefault="008C1880" w:rsidP="008C1880">
      <w:pPr>
        <w:rPr>
          <w:rFonts w:ascii="Tahoma" w:hAnsi="Tahoma" w:cs="Tahoma"/>
          <w:sz w:val="24"/>
          <w:szCs w:val="24"/>
        </w:rPr>
      </w:pPr>
    </w:p>
    <w:p w14:paraId="5B8CB511" w14:textId="77777777" w:rsidR="008C1880" w:rsidRPr="005064E6" w:rsidRDefault="008C1880" w:rsidP="008C1880">
      <w:pPr>
        <w:rPr>
          <w:rFonts w:ascii="Tahoma" w:hAnsi="Tahoma" w:cs="Tahoma"/>
          <w:sz w:val="24"/>
          <w:szCs w:val="24"/>
        </w:rPr>
      </w:pPr>
    </w:p>
    <w:p w14:paraId="400B388C" w14:textId="77777777" w:rsidR="008C1880" w:rsidRPr="005064E6" w:rsidRDefault="008C1880" w:rsidP="008C1880">
      <w:pPr>
        <w:rPr>
          <w:rFonts w:ascii="Tahoma" w:hAnsi="Tahoma" w:cs="Tahoma"/>
          <w:sz w:val="24"/>
          <w:szCs w:val="24"/>
        </w:rPr>
      </w:pPr>
    </w:p>
    <w:p w14:paraId="098537DE" w14:textId="505F30F6" w:rsidR="008C1880" w:rsidRPr="005064E6" w:rsidRDefault="008C1880" w:rsidP="008C1880">
      <w:pPr>
        <w:rPr>
          <w:rFonts w:ascii="Tahoma" w:hAnsi="Tahoma" w:cs="Tahoma"/>
          <w:b/>
          <w:sz w:val="24"/>
          <w:szCs w:val="24"/>
        </w:rPr>
      </w:pPr>
      <w:r w:rsidRPr="005064E6">
        <w:rPr>
          <w:rFonts w:ascii="Tahoma" w:hAnsi="Tahoma" w:cs="Tahoma"/>
          <w:b/>
          <w:sz w:val="24"/>
          <w:szCs w:val="24"/>
        </w:rPr>
        <w:t xml:space="preserve">Minimum Training required for this </w:t>
      </w:r>
      <w:r w:rsidR="00A61438" w:rsidRPr="005064E6">
        <w:rPr>
          <w:rFonts w:ascii="Tahoma" w:hAnsi="Tahoma" w:cs="Tahoma"/>
          <w:b/>
          <w:sz w:val="24"/>
          <w:szCs w:val="24"/>
        </w:rPr>
        <w:t>post.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9"/>
        <w:gridCol w:w="1689"/>
        <w:gridCol w:w="1784"/>
        <w:gridCol w:w="1794"/>
      </w:tblGrid>
      <w:tr w:rsidR="008C1880" w:rsidRPr="005064E6" w14:paraId="72A8BBC7" w14:textId="77777777" w:rsidTr="00FF5904">
        <w:tc>
          <w:tcPr>
            <w:tcW w:w="4644" w:type="dxa"/>
            <w:shd w:val="clear" w:color="auto" w:fill="D9D9D9" w:themeFill="background1" w:themeFillShade="D9"/>
          </w:tcPr>
          <w:p w14:paraId="56BCED6E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Course title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14:paraId="28ED6E21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Needed for this post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37A6A14F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Frequency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0E872BD1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Other notes</w:t>
            </w:r>
          </w:p>
        </w:tc>
      </w:tr>
      <w:tr w:rsidR="008C1880" w:rsidRPr="005064E6" w14:paraId="0479B752" w14:textId="77777777" w:rsidTr="00FF5904">
        <w:tc>
          <w:tcPr>
            <w:tcW w:w="4644" w:type="dxa"/>
          </w:tcPr>
          <w:p w14:paraId="4E38ACBD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Group induction</w:t>
            </w:r>
          </w:p>
        </w:tc>
        <w:tc>
          <w:tcPr>
            <w:tcW w:w="2012" w:type="dxa"/>
          </w:tcPr>
          <w:p w14:paraId="6F47BAC7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2013" w:type="dxa"/>
          </w:tcPr>
          <w:p w14:paraId="2DD5689E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6F1B46D8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1880" w:rsidRPr="005064E6" w14:paraId="30BDF2A5" w14:textId="77777777" w:rsidTr="00FF5904">
        <w:tc>
          <w:tcPr>
            <w:tcW w:w="4644" w:type="dxa"/>
          </w:tcPr>
          <w:p w14:paraId="4C7A792A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lastRenderedPageBreak/>
              <w:t>Mission and Values</w:t>
            </w:r>
          </w:p>
        </w:tc>
        <w:tc>
          <w:tcPr>
            <w:tcW w:w="2012" w:type="dxa"/>
          </w:tcPr>
          <w:p w14:paraId="118718D4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2013" w:type="dxa"/>
          </w:tcPr>
          <w:p w14:paraId="06D024F5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7A26775C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1880" w:rsidRPr="005064E6" w14:paraId="77A0533F" w14:textId="77777777" w:rsidTr="00FF5904">
        <w:tc>
          <w:tcPr>
            <w:tcW w:w="4644" w:type="dxa"/>
          </w:tcPr>
          <w:p w14:paraId="02125EEA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Confident Managers</w:t>
            </w:r>
          </w:p>
        </w:tc>
        <w:tc>
          <w:tcPr>
            <w:tcW w:w="2012" w:type="dxa"/>
          </w:tcPr>
          <w:p w14:paraId="15CFE89D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13" w:type="dxa"/>
          </w:tcPr>
          <w:p w14:paraId="641B8BF4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FD4F3F9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1880" w:rsidRPr="005064E6" w14:paraId="58DE2B15" w14:textId="77777777" w:rsidTr="00FF5904">
        <w:tc>
          <w:tcPr>
            <w:tcW w:w="4644" w:type="dxa"/>
          </w:tcPr>
          <w:p w14:paraId="5CA69624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Safeguarding training Adults and Children</w:t>
            </w:r>
          </w:p>
        </w:tc>
        <w:tc>
          <w:tcPr>
            <w:tcW w:w="2012" w:type="dxa"/>
          </w:tcPr>
          <w:p w14:paraId="7DDABF76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2013" w:type="dxa"/>
          </w:tcPr>
          <w:p w14:paraId="4BF010A5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Every 3 years</w:t>
            </w:r>
          </w:p>
        </w:tc>
        <w:tc>
          <w:tcPr>
            <w:tcW w:w="2013" w:type="dxa"/>
          </w:tcPr>
          <w:p w14:paraId="53BB70AB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1880" w:rsidRPr="005064E6" w14:paraId="030B617F" w14:textId="77777777" w:rsidTr="00FF5904">
        <w:tc>
          <w:tcPr>
            <w:tcW w:w="4644" w:type="dxa"/>
          </w:tcPr>
          <w:p w14:paraId="5E27B219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Safeguarding for Managers</w:t>
            </w:r>
          </w:p>
        </w:tc>
        <w:tc>
          <w:tcPr>
            <w:tcW w:w="2012" w:type="dxa"/>
          </w:tcPr>
          <w:p w14:paraId="33E85162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13" w:type="dxa"/>
          </w:tcPr>
          <w:p w14:paraId="7286F072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DC32912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1880" w:rsidRPr="005064E6" w14:paraId="10E6BC14" w14:textId="77777777" w:rsidTr="00FF5904">
        <w:tc>
          <w:tcPr>
            <w:tcW w:w="4644" w:type="dxa"/>
          </w:tcPr>
          <w:p w14:paraId="66A80353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Designated Safeguarding Lead Training</w:t>
            </w:r>
          </w:p>
        </w:tc>
        <w:tc>
          <w:tcPr>
            <w:tcW w:w="2012" w:type="dxa"/>
          </w:tcPr>
          <w:p w14:paraId="56947E37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9BAE684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22A03F6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1880" w:rsidRPr="005064E6" w14:paraId="1D18F29B" w14:textId="77777777" w:rsidTr="00FF5904">
        <w:tc>
          <w:tcPr>
            <w:tcW w:w="4644" w:type="dxa"/>
          </w:tcPr>
          <w:p w14:paraId="7EC9F838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Health and Safety (external IOSH)</w:t>
            </w:r>
          </w:p>
        </w:tc>
        <w:tc>
          <w:tcPr>
            <w:tcW w:w="2012" w:type="dxa"/>
          </w:tcPr>
          <w:p w14:paraId="25447BF3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sym w:font="Wingdings" w:char="F077"/>
            </w:r>
          </w:p>
        </w:tc>
        <w:tc>
          <w:tcPr>
            <w:tcW w:w="2013" w:type="dxa"/>
          </w:tcPr>
          <w:p w14:paraId="4F53D9A4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Every 3 years</w:t>
            </w:r>
          </w:p>
        </w:tc>
        <w:tc>
          <w:tcPr>
            <w:tcW w:w="2013" w:type="dxa"/>
          </w:tcPr>
          <w:p w14:paraId="5ED1438A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Potentially dependant on team size</w:t>
            </w:r>
          </w:p>
        </w:tc>
      </w:tr>
      <w:tr w:rsidR="008C1880" w:rsidRPr="005064E6" w14:paraId="7007B702" w14:textId="77777777" w:rsidTr="00FF5904">
        <w:tc>
          <w:tcPr>
            <w:tcW w:w="4644" w:type="dxa"/>
          </w:tcPr>
          <w:p w14:paraId="611FE63E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Motivational Interviewing</w:t>
            </w:r>
          </w:p>
        </w:tc>
        <w:tc>
          <w:tcPr>
            <w:tcW w:w="2012" w:type="dxa"/>
          </w:tcPr>
          <w:p w14:paraId="1FD0D2BC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2013" w:type="dxa"/>
          </w:tcPr>
          <w:p w14:paraId="29313397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5F94F1A9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1880" w:rsidRPr="005064E6" w14:paraId="5A74EBAB" w14:textId="77777777" w:rsidTr="00FF5904">
        <w:tc>
          <w:tcPr>
            <w:tcW w:w="4644" w:type="dxa"/>
          </w:tcPr>
          <w:p w14:paraId="7304C707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Health and Safety internal/briefing</w:t>
            </w:r>
          </w:p>
        </w:tc>
        <w:tc>
          <w:tcPr>
            <w:tcW w:w="2012" w:type="dxa"/>
          </w:tcPr>
          <w:p w14:paraId="195448C3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2013" w:type="dxa"/>
          </w:tcPr>
          <w:p w14:paraId="517825FF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 xml:space="preserve">Annual </w:t>
            </w:r>
          </w:p>
        </w:tc>
        <w:tc>
          <w:tcPr>
            <w:tcW w:w="2013" w:type="dxa"/>
          </w:tcPr>
          <w:p w14:paraId="09569A95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1880" w:rsidRPr="005064E6" w14:paraId="6B0240E7" w14:textId="77777777" w:rsidTr="00FF5904">
        <w:tc>
          <w:tcPr>
            <w:tcW w:w="4644" w:type="dxa"/>
          </w:tcPr>
          <w:p w14:paraId="5281D909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Information Governance</w:t>
            </w:r>
          </w:p>
        </w:tc>
        <w:tc>
          <w:tcPr>
            <w:tcW w:w="2012" w:type="dxa"/>
          </w:tcPr>
          <w:p w14:paraId="5A7006E9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2013" w:type="dxa"/>
          </w:tcPr>
          <w:p w14:paraId="16C5EDEA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4244F89C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Annual refresh</w:t>
            </w:r>
          </w:p>
        </w:tc>
      </w:tr>
      <w:tr w:rsidR="008C1880" w:rsidRPr="005064E6" w14:paraId="08973137" w14:textId="77777777" w:rsidTr="00FF5904">
        <w:tc>
          <w:tcPr>
            <w:tcW w:w="4644" w:type="dxa"/>
          </w:tcPr>
          <w:p w14:paraId="5080BBA7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 xml:space="preserve">Equality and Diversity </w:t>
            </w:r>
          </w:p>
        </w:tc>
        <w:tc>
          <w:tcPr>
            <w:tcW w:w="2012" w:type="dxa"/>
          </w:tcPr>
          <w:p w14:paraId="75ABD87F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2013" w:type="dxa"/>
          </w:tcPr>
          <w:p w14:paraId="5C9D7061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Every 3 years</w:t>
            </w:r>
          </w:p>
        </w:tc>
        <w:tc>
          <w:tcPr>
            <w:tcW w:w="2013" w:type="dxa"/>
          </w:tcPr>
          <w:p w14:paraId="1EED16FA" w14:textId="77777777" w:rsidR="008C1880" w:rsidRPr="005064E6" w:rsidRDefault="008C1880" w:rsidP="00FF5904">
            <w:pPr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Updates as legislation changes</w:t>
            </w:r>
          </w:p>
        </w:tc>
      </w:tr>
    </w:tbl>
    <w:p w14:paraId="2B47CDE5" w14:textId="77777777" w:rsidR="008C1880" w:rsidRPr="005064E6" w:rsidRDefault="008C1880" w:rsidP="008C1880">
      <w:pPr>
        <w:rPr>
          <w:rFonts w:ascii="Tahoma" w:hAnsi="Tahoma" w:cs="Tahoma"/>
          <w:sz w:val="24"/>
          <w:szCs w:val="24"/>
        </w:rPr>
      </w:pPr>
    </w:p>
    <w:p w14:paraId="69BF72C5" w14:textId="77777777" w:rsidR="005857E5" w:rsidRPr="005064E6" w:rsidRDefault="005857E5" w:rsidP="005857E5">
      <w:pPr>
        <w:rPr>
          <w:rFonts w:ascii="Tahoma" w:hAnsi="Tahoma" w:cs="Tahoma"/>
          <w:sz w:val="24"/>
          <w:szCs w:val="24"/>
        </w:rPr>
      </w:pPr>
    </w:p>
    <w:p w14:paraId="14BE1863" w14:textId="77777777" w:rsidR="005857E5" w:rsidRPr="005064E6" w:rsidRDefault="005857E5" w:rsidP="005857E5">
      <w:pPr>
        <w:rPr>
          <w:rFonts w:ascii="Tahoma" w:hAnsi="Tahoma" w:cs="Tahoma"/>
          <w:sz w:val="24"/>
          <w:szCs w:val="24"/>
        </w:rPr>
      </w:pPr>
    </w:p>
    <w:p w14:paraId="15FCC03D" w14:textId="77777777" w:rsidR="005857E5" w:rsidRPr="005064E6" w:rsidRDefault="005857E5" w:rsidP="005857E5">
      <w:pPr>
        <w:rPr>
          <w:rFonts w:ascii="Tahoma" w:hAnsi="Tahoma" w:cs="Tahoma"/>
          <w:sz w:val="24"/>
          <w:szCs w:val="24"/>
        </w:rPr>
      </w:pPr>
    </w:p>
    <w:p w14:paraId="500B390A" w14:textId="77777777" w:rsidR="005857E5" w:rsidRPr="005064E6" w:rsidRDefault="005857E5" w:rsidP="005857E5">
      <w:pPr>
        <w:rPr>
          <w:rFonts w:ascii="Tahoma" w:hAnsi="Tahoma" w:cs="Tahoma"/>
          <w:sz w:val="24"/>
          <w:szCs w:val="24"/>
        </w:rPr>
      </w:pPr>
    </w:p>
    <w:p w14:paraId="70A2E893" w14:textId="77777777" w:rsidR="005857E5" w:rsidRPr="005064E6" w:rsidRDefault="005857E5" w:rsidP="005857E5">
      <w:pPr>
        <w:rPr>
          <w:rFonts w:ascii="Tahoma" w:hAnsi="Tahoma" w:cs="Tahoma"/>
          <w:sz w:val="24"/>
          <w:szCs w:val="24"/>
        </w:rPr>
      </w:pPr>
    </w:p>
    <w:p w14:paraId="34C136A8" w14:textId="77777777" w:rsidR="005857E5" w:rsidRPr="005064E6" w:rsidRDefault="005857E5" w:rsidP="005857E5">
      <w:pPr>
        <w:rPr>
          <w:rFonts w:ascii="Tahoma" w:hAnsi="Tahoma" w:cs="Tahoma"/>
          <w:sz w:val="24"/>
          <w:szCs w:val="24"/>
        </w:rPr>
      </w:pPr>
      <w:r w:rsidRPr="005064E6">
        <w:rPr>
          <w:rFonts w:ascii="Tahoma" w:hAnsi="Tahoma" w:cs="Tahoma"/>
          <w:noProof/>
          <w:sz w:val="24"/>
          <w:szCs w:val="24"/>
          <w:lang w:eastAsia="en-GB"/>
        </w:rPr>
        <w:drawing>
          <wp:inline distT="0" distB="0" distL="0" distR="0" wp14:anchorId="192F6748" wp14:editId="4A99F1D9">
            <wp:extent cx="989913" cy="914400"/>
            <wp:effectExtent l="19050" t="0" r="687" b="0"/>
            <wp:docPr id="2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799" cy="91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5A8A31" w14:textId="77777777" w:rsidR="005857E5" w:rsidRPr="005064E6" w:rsidRDefault="005857E5" w:rsidP="005857E5">
      <w:pPr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5064E6">
        <w:rPr>
          <w:rFonts w:ascii="Tahoma" w:hAnsi="Tahoma" w:cs="Tahoma"/>
          <w:b/>
          <w:sz w:val="24"/>
          <w:szCs w:val="24"/>
        </w:rPr>
        <w:t>Person Specification</w:t>
      </w:r>
    </w:p>
    <w:p w14:paraId="05DF6D26" w14:textId="422F6845" w:rsidR="005857E5" w:rsidRPr="005064E6" w:rsidRDefault="005857E5" w:rsidP="005857E5">
      <w:pPr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5064E6">
        <w:rPr>
          <w:rFonts w:ascii="Tahoma" w:hAnsi="Tahoma" w:cs="Tahoma"/>
          <w:b/>
          <w:sz w:val="24"/>
          <w:szCs w:val="24"/>
        </w:rPr>
        <w:t>Case Worker level 3</w:t>
      </w:r>
    </w:p>
    <w:p w14:paraId="73747EB9" w14:textId="37BB1D4A" w:rsidR="005857E5" w:rsidRPr="005064E6" w:rsidRDefault="005857E5" w:rsidP="005857E5">
      <w:pPr>
        <w:jc w:val="center"/>
        <w:rPr>
          <w:rFonts w:ascii="Tahoma" w:hAnsi="Tahoma" w:cs="Tahoma"/>
          <w:b/>
          <w:sz w:val="24"/>
          <w:szCs w:val="24"/>
        </w:rPr>
      </w:pPr>
      <w:r w:rsidRPr="005064E6">
        <w:rPr>
          <w:rFonts w:ascii="Tahoma" w:hAnsi="Tahoma" w:cs="Tahoma"/>
          <w:b/>
          <w:sz w:val="24"/>
          <w:szCs w:val="24"/>
        </w:rPr>
        <w:t>Senior Psychological Wellbeing Practitioner (Perinatal Champion)</w:t>
      </w:r>
    </w:p>
    <w:p w14:paraId="572E6209" w14:textId="77777777" w:rsidR="005857E5" w:rsidRPr="005064E6" w:rsidRDefault="005857E5" w:rsidP="005857E5">
      <w:pPr>
        <w:contextualSpacing/>
        <w:rPr>
          <w:rFonts w:ascii="Tahoma" w:hAnsi="Tahoma" w:cs="Tahoma"/>
          <w:sz w:val="24"/>
          <w:szCs w:val="24"/>
        </w:rPr>
      </w:pPr>
      <w:r w:rsidRPr="005064E6">
        <w:rPr>
          <w:rFonts w:ascii="Tahoma" w:hAnsi="Tahoma" w:cs="Tahoma"/>
          <w:sz w:val="24"/>
          <w:szCs w:val="24"/>
        </w:rPr>
        <w:lastRenderedPageBreak/>
        <w:t>The successful candidate must be able to demonstrate that they meet all of the following points below.</w:t>
      </w:r>
    </w:p>
    <w:p w14:paraId="2973E397" w14:textId="1ADCF7D1" w:rsidR="005857E5" w:rsidRPr="005064E6" w:rsidRDefault="005857E5" w:rsidP="005857E5">
      <w:pPr>
        <w:contextualSpacing/>
        <w:rPr>
          <w:rFonts w:ascii="Tahoma" w:hAnsi="Tahoma" w:cs="Tahoma"/>
          <w:sz w:val="24"/>
          <w:szCs w:val="24"/>
        </w:rPr>
      </w:pPr>
      <w:r w:rsidRPr="005064E6">
        <w:rPr>
          <w:rFonts w:ascii="Tahoma" w:hAnsi="Tahoma" w:cs="Tahoma"/>
          <w:sz w:val="24"/>
          <w:szCs w:val="24"/>
        </w:rPr>
        <w:t xml:space="preserve">Key – Method of </w:t>
      </w:r>
      <w:r w:rsidR="00A61438" w:rsidRPr="005064E6">
        <w:rPr>
          <w:rFonts w:ascii="Tahoma" w:hAnsi="Tahoma" w:cs="Tahoma"/>
          <w:sz w:val="24"/>
          <w:szCs w:val="24"/>
        </w:rPr>
        <w:t>Assessment; A</w:t>
      </w:r>
      <w:r w:rsidRPr="005064E6">
        <w:rPr>
          <w:rFonts w:ascii="Tahoma" w:hAnsi="Tahoma" w:cs="Tahoma"/>
          <w:sz w:val="24"/>
          <w:szCs w:val="24"/>
        </w:rPr>
        <w:t xml:space="preserve"> = Application form; I = Interview; T= Test; P= Presentation</w:t>
      </w:r>
      <w:r w:rsidRPr="005064E6"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71"/>
        <w:gridCol w:w="1763"/>
        <w:gridCol w:w="1382"/>
      </w:tblGrid>
      <w:tr w:rsidR="005857E5" w:rsidRPr="005064E6" w14:paraId="250FCFDC" w14:textId="77777777" w:rsidTr="007378F5">
        <w:tc>
          <w:tcPr>
            <w:tcW w:w="5871" w:type="dxa"/>
          </w:tcPr>
          <w:p w14:paraId="5DEED60B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Area</w:t>
            </w:r>
          </w:p>
        </w:tc>
        <w:tc>
          <w:tcPr>
            <w:tcW w:w="1763" w:type="dxa"/>
          </w:tcPr>
          <w:p w14:paraId="2E965B0F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Method of assessment</w:t>
            </w:r>
          </w:p>
        </w:tc>
        <w:tc>
          <w:tcPr>
            <w:tcW w:w="1382" w:type="dxa"/>
          </w:tcPr>
          <w:p w14:paraId="593019FA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Essential/</w:t>
            </w:r>
          </w:p>
          <w:p w14:paraId="25616942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Desirable</w:t>
            </w:r>
          </w:p>
        </w:tc>
      </w:tr>
      <w:tr w:rsidR="005857E5" w:rsidRPr="005064E6" w14:paraId="1439BA0C" w14:textId="77777777" w:rsidTr="007378F5">
        <w:tc>
          <w:tcPr>
            <w:tcW w:w="5871" w:type="dxa"/>
            <w:shd w:val="clear" w:color="auto" w:fill="D9D9D9" w:themeFill="background1" w:themeFillShade="D9"/>
          </w:tcPr>
          <w:p w14:paraId="6AA5FE51" w14:textId="77777777" w:rsidR="005857E5" w:rsidRPr="005064E6" w:rsidRDefault="005857E5" w:rsidP="007378F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064E6">
              <w:rPr>
                <w:rFonts w:ascii="Tahoma" w:hAnsi="Tahoma" w:cs="Tahoma"/>
                <w:b/>
                <w:sz w:val="24"/>
                <w:szCs w:val="24"/>
              </w:rPr>
              <w:t>1.Experience</w:t>
            </w:r>
          </w:p>
        </w:tc>
        <w:tc>
          <w:tcPr>
            <w:tcW w:w="1763" w:type="dxa"/>
            <w:shd w:val="clear" w:color="auto" w:fill="D9D9D9" w:themeFill="background1" w:themeFillShade="D9"/>
          </w:tcPr>
          <w:p w14:paraId="7D1A49A1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7487AE61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857E5" w:rsidRPr="005064E6" w14:paraId="442FCE96" w14:textId="77777777" w:rsidTr="007378F5">
        <w:tc>
          <w:tcPr>
            <w:tcW w:w="5871" w:type="dxa"/>
          </w:tcPr>
          <w:p w14:paraId="05A32D1D" w14:textId="77777777" w:rsidR="005857E5" w:rsidRPr="005064E6" w:rsidRDefault="005857E5" w:rsidP="005857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 xml:space="preserve">A minimum of 1 year experience working as a qualified PWP </w:t>
            </w:r>
          </w:p>
        </w:tc>
        <w:tc>
          <w:tcPr>
            <w:tcW w:w="1763" w:type="dxa"/>
          </w:tcPr>
          <w:p w14:paraId="60066156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  <w:tc>
          <w:tcPr>
            <w:tcW w:w="1382" w:type="dxa"/>
          </w:tcPr>
          <w:p w14:paraId="6FD11C19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</w:tr>
      <w:tr w:rsidR="005857E5" w:rsidRPr="005064E6" w14:paraId="0E214DB7" w14:textId="77777777" w:rsidTr="007378F5">
        <w:tc>
          <w:tcPr>
            <w:tcW w:w="5871" w:type="dxa"/>
          </w:tcPr>
          <w:p w14:paraId="791532B8" w14:textId="77777777" w:rsidR="005857E5" w:rsidRPr="005064E6" w:rsidRDefault="005857E5" w:rsidP="005857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Experience of managing a caseload of clients and keeping up to date records using a database</w:t>
            </w:r>
          </w:p>
        </w:tc>
        <w:tc>
          <w:tcPr>
            <w:tcW w:w="1763" w:type="dxa"/>
          </w:tcPr>
          <w:p w14:paraId="3D47C211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  <w:tc>
          <w:tcPr>
            <w:tcW w:w="1382" w:type="dxa"/>
          </w:tcPr>
          <w:p w14:paraId="04ECDE85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</w:tr>
      <w:tr w:rsidR="005857E5" w:rsidRPr="005064E6" w14:paraId="7FE50E93" w14:textId="77777777" w:rsidTr="007378F5">
        <w:tc>
          <w:tcPr>
            <w:tcW w:w="5871" w:type="dxa"/>
          </w:tcPr>
          <w:p w14:paraId="2EAF1E34" w14:textId="77777777" w:rsidR="005857E5" w:rsidRPr="005064E6" w:rsidRDefault="005857E5" w:rsidP="005857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 xml:space="preserve">Experience of working with individuals (1-2-1) and groups of people in different settings to help them achieve their goals </w:t>
            </w:r>
          </w:p>
        </w:tc>
        <w:tc>
          <w:tcPr>
            <w:tcW w:w="1763" w:type="dxa"/>
          </w:tcPr>
          <w:p w14:paraId="0F2677A0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  <w:tc>
          <w:tcPr>
            <w:tcW w:w="1382" w:type="dxa"/>
          </w:tcPr>
          <w:p w14:paraId="51C7FA95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</w:tr>
      <w:tr w:rsidR="005857E5" w:rsidRPr="005064E6" w14:paraId="63108702" w14:textId="77777777" w:rsidTr="007378F5">
        <w:tc>
          <w:tcPr>
            <w:tcW w:w="5871" w:type="dxa"/>
          </w:tcPr>
          <w:p w14:paraId="116D258D" w14:textId="77777777" w:rsidR="005857E5" w:rsidRPr="005064E6" w:rsidRDefault="005857E5" w:rsidP="005857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Experience of working with a range of agencies and organisations to develop effective working relationships</w:t>
            </w:r>
          </w:p>
        </w:tc>
        <w:tc>
          <w:tcPr>
            <w:tcW w:w="1763" w:type="dxa"/>
          </w:tcPr>
          <w:p w14:paraId="23464759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  <w:tc>
          <w:tcPr>
            <w:tcW w:w="1382" w:type="dxa"/>
          </w:tcPr>
          <w:p w14:paraId="5A2BF2DA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</w:tr>
      <w:tr w:rsidR="005857E5" w:rsidRPr="005064E6" w14:paraId="2418CA20" w14:textId="77777777" w:rsidTr="007378F5">
        <w:tc>
          <w:tcPr>
            <w:tcW w:w="5871" w:type="dxa"/>
          </w:tcPr>
          <w:p w14:paraId="0C185490" w14:textId="77777777" w:rsidR="005857E5" w:rsidRPr="005064E6" w:rsidRDefault="005857E5" w:rsidP="005857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Experience of providing clinical interventions for common mental health problems</w:t>
            </w:r>
          </w:p>
        </w:tc>
        <w:tc>
          <w:tcPr>
            <w:tcW w:w="1763" w:type="dxa"/>
          </w:tcPr>
          <w:p w14:paraId="1C70BCF4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  <w:tc>
          <w:tcPr>
            <w:tcW w:w="1382" w:type="dxa"/>
          </w:tcPr>
          <w:p w14:paraId="2C0DAFAA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</w:tr>
      <w:tr w:rsidR="005857E5" w:rsidRPr="005064E6" w14:paraId="3E507064" w14:textId="77777777" w:rsidTr="007378F5">
        <w:tc>
          <w:tcPr>
            <w:tcW w:w="5871" w:type="dxa"/>
          </w:tcPr>
          <w:p w14:paraId="660EFE65" w14:textId="77777777" w:rsidR="005857E5" w:rsidRPr="005064E6" w:rsidRDefault="005857E5" w:rsidP="005857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Experience of working with people facing a range of barriers and social issues</w:t>
            </w:r>
          </w:p>
        </w:tc>
        <w:tc>
          <w:tcPr>
            <w:tcW w:w="1763" w:type="dxa"/>
          </w:tcPr>
          <w:p w14:paraId="6842618C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  <w:tc>
          <w:tcPr>
            <w:tcW w:w="1382" w:type="dxa"/>
          </w:tcPr>
          <w:p w14:paraId="55A53789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</w:tr>
      <w:tr w:rsidR="005857E5" w:rsidRPr="005064E6" w14:paraId="2C90C779" w14:textId="77777777" w:rsidTr="007378F5">
        <w:tc>
          <w:tcPr>
            <w:tcW w:w="5871" w:type="dxa"/>
            <w:shd w:val="clear" w:color="auto" w:fill="D9D9D9" w:themeFill="background1" w:themeFillShade="D9"/>
          </w:tcPr>
          <w:p w14:paraId="2EF47C34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5064E6">
              <w:rPr>
                <w:rFonts w:ascii="Tahoma" w:hAnsi="Tahoma" w:cs="Tahoma"/>
                <w:b/>
                <w:sz w:val="24"/>
                <w:szCs w:val="24"/>
              </w:rPr>
              <w:t>2.Skills</w:t>
            </w:r>
          </w:p>
        </w:tc>
        <w:tc>
          <w:tcPr>
            <w:tcW w:w="1763" w:type="dxa"/>
            <w:shd w:val="clear" w:color="auto" w:fill="D9D9D9" w:themeFill="background1" w:themeFillShade="D9"/>
          </w:tcPr>
          <w:p w14:paraId="744DA27E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615FA02D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857E5" w:rsidRPr="005064E6" w14:paraId="22C19D2A" w14:textId="77777777" w:rsidTr="007378F5">
        <w:tc>
          <w:tcPr>
            <w:tcW w:w="5871" w:type="dxa"/>
          </w:tcPr>
          <w:p w14:paraId="494140BA" w14:textId="77777777" w:rsidR="005857E5" w:rsidRPr="005064E6" w:rsidRDefault="005857E5" w:rsidP="005857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Ability to use a database/ability to learn how to use a database</w:t>
            </w:r>
          </w:p>
        </w:tc>
        <w:tc>
          <w:tcPr>
            <w:tcW w:w="1763" w:type="dxa"/>
          </w:tcPr>
          <w:p w14:paraId="675CFC41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A/I/T</w:t>
            </w:r>
          </w:p>
        </w:tc>
        <w:tc>
          <w:tcPr>
            <w:tcW w:w="1382" w:type="dxa"/>
          </w:tcPr>
          <w:p w14:paraId="75463DE6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</w:tr>
      <w:tr w:rsidR="005857E5" w:rsidRPr="005064E6" w14:paraId="56804950" w14:textId="77777777" w:rsidTr="007378F5">
        <w:tc>
          <w:tcPr>
            <w:tcW w:w="5871" w:type="dxa"/>
          </w:tcPr>
          <w:p w14:paraId="78B70A6E" w14:textId="77777777" w:rsidR="005857E5" w:rsidRPr="005064E6" w:rsidRDefault="005857E5" w:rsidP="005857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Ability to assist clients to help them define and achieve their goals and aspirations</w:t>
            </w:r>
          </w:p>
        </w:tc>
        <w:tc>
          <w:tcPr>
            <w:tcW w:w="1763" w:type="dxa"/>
          </w:tcPr>
          <w:p w14:paraId="21180451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  <w:tc>
          <w:tcPr>
            <w:tcW w:w="1382" w:type="dxa"/>
          </w:tcPr>
          <w:p w14:paraId="316A4FB3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</w:tr>
      <w:tr w:rsidR="005857E5" w:rsidRPr="005064E6" w14:paraId="5557AADF" w14:textId="77777777" w:rsidTr="007378F5">
        <w:tc>
          <w:tcPr>
            <w:tcW w:w="5871" w:type="dxa"/>
          </w:tcPr>
          <w:p w14:paraId="12896040" w14:textId="04BDDD6D" w:rsidR="005857E5" w:rsidRPr="005064E6" w:rsidRDefault="005857E5" w:rsidP="005857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 xml:space="preserve">Ability to manage a varied and complex </w:t>
            </w:r>
            <w:r w:rsidR="00A61438" w:rsidRPr="005064E6">
              <w:rPr>
                <w:rFonts w:ascii="Tahoma" w:hAnsi="Tahoma" w:cs="Tahoma"/>
                <w:sz w:val="24"/>
                <w:szCs w:val="24"/>
              </w:rPr>
              <w:t>workload</w:t>
            </w:r>
            <w:r w:rsidRPr="005064E6">
              <w:rPr>
                <w:rFonts w:ascii="Tahoma" w:hAnsi="Tahoma" w:cs="Tahoma"/>
                <w:sz w:val="24"/>
                <w:szCs w:val="24"/>
              </w:rPr>
              <w:t xml:space="preserve"> effectively</w:t>
            </w:r>
          </w:p>
        </w:tc>
        <w:tc>
          <w:tcPr>
            <w:tcW w:w="1763" w:type="dxa"/>
          </w:tcPr>
          <w:p w14:paraId="3B3E3717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  <w:tc>
          <w:tcPr>
            <w:tcW w:w="1382" w:type="dxa"/>
          </w:tcPr>
          <w:p w14:paraId="5CD43DE7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</w:tr>
      <w:tr w:rsidR="005857E5" w:rsidRPr="005064E6" w14:paraId="369E2DF9" w14:textId="77777777" w:rsidTr="007378F5">
        <w:tc>
          <w:tcPr>
            <w:tcW w:w="5871" w:type="dxa"/>
          </w:tcPr>
          <w:p w14:paraId="1F4312B1" w14:textId="0FE4D174" w:rsidR="005857E5" w:rsidRPr="005064E6" w:rsidRDefault="005857E5" w:rsidP="005857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 xml:space="preserve">Ability to work well across a range of different subject areas such as housing, mental health, </w:t>
            </w:r>
            <w:r w:rsidR="00A61438" w:rsidRPr="005064E6">
              <w:rPr>
                <w:rFonts w:ascii="Tahoma" w:hAnsi="Tahoma" w:cs="Tahoma"/>
                <w:sz w:val="24"/>
                <w:szCs w:val="24"/>
              </w:rPr>
              <w:t>education,</w:t>
            </w:r>
            <w:r w:rsidRPr="005064E6">
              <w:rPr>
                <w:rFonts w:ascii="Tahoma" w:hAnsi="Tahoma" w:cs="Tahoma"/>
                <w:sz w:val="24"/>
                <w:szCs w:val="24"/>
              </w:rPr>
              <w:t xml:space="preserve"> and debt management for example</w:t>
            </w:r>
          </w:p>
        </w:tc>
        <w:tc>
          <w:tcPr>
            <w:tcW w:w="1763" w:type="dxa"/>
          </w:tcPr>
          <w:p w14:paraId="6B30D66E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  <w:tc>
          <w:tcPr>
            <w:tcW w:w="1382" w:type="dxa"/>
          </w:tcPr>
          <w:p w14:paraId="4B9F3AC3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</w:tr>
      <w:tr w:rsidR="005857E5" w:rsidRPr="005064E6" w14:paraId="4ADD7461" w14:textId="77777777" w:rsidTr="007378F5">
        <w:tc>
          <w:tcPr>
            <w:tcW w:w="5871" w:type="dxa"/>
          </w:tcPr>
          <w:p w14:paraId="6D5668D8" w14:textId="77777777" w:rsidR="005857E5" w:rsidRPr="005064E6" w:rsidRDefault="005857E5" w:rsidP="005857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Ability to work with staff from a range of agencies and organisations to better integrate services for clients</w:t>
            </w:r>
          </w:p>
        </w:tc>
        <w:tc>
          <w:tcPr>
            <w:tcW w:w="1763" w:type="dxa"/>
          </w:tcPr>
          <w:p w14:paraId="270119EF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  <w:tc>
          <w:tcPr>
            <w:tcW w:w="1382" w:type="dxa"/>
          </w:tcPr>
          <w:p w14:paraId="704CBC37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</w:tr>
      <w:tr w:rsidR="005857E5" w:rsidRPr="005064E6" w14:paraId="1E5637B2" w14:textId="77777777" w:rsidTr="007378F5">
        <w:tc>
          <w:tcPr>
            <w:tcW w:w="5871" w:type="dxa"/>
            <w:shd w:val="clear" w:color="auto" w:fill="D9D9D9" w:themeFill="background1" w:themeFillShade="D9"/>
          </w:tcPr>
          <w:p w14:paraId="2CC68462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5064E6">
              <w:rPr>
                <w:rFonts w:ascii="Tahoma" w:hAnsi="Tahoma" w:cs="Tahoma"/>
                <w:b/>
                <w:sz w:val="24"/>
                <w:szCs w:val="24"/>
              </w:rPr>
              <w:t xml:space="preserve">3.Knowledge </w:t>
            </w:r>
          </w:p>
        </w:tc>
        <w:tc>
          <w:tcPr>
            <w:tcW w:w="1763" w:type="dxa"/>
            <w:shd w:val="clear" w:color="auto" w:fill="D9D9D9" w:themeFill="background1" w:themeFillShade="D9"/>
          </w:tcPr>
          <w:p w14:paraId="56D16098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39737B84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857E5" w:rsidRPr="005064E6" w14:paraId="79B9DC8E" w14:textId="77777777" w:rsidTr="007378F5">
        <w:tc>
          <w:tcPr>
            <w:tcW w:w="5871" w:type="dxa"/>
          </w:tcPr>
          <w:p w14:paraId="6CA358BD" w14:textId="77777777" w:rsidR="005857E5" w:rsidRPr="005064E6" w:rsidRDefault="005857E5" w:rsidP="005857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Knowledge of the barriers and issues facing our client group</w:t>
            </w:r>
          </w:p>
        </w:tc>
        <w:tc>
          <w:tcPr>
            <w:tcW w:w="1763" w:type="dxa"/>
          </w:tcPr>
          <w:p w14:paraId="519049E3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  <w:tc>
          <w:tcPr>
            <w:tcW w:w="1382" w:type="dxa"/>
          </w:tcPr>
          <w:p w14:paraId="276F73CA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</w:tr>
      <w:tr w:rsidR="005857E5" w:rsidRPr="005064E6" w14:paraId="1F941587" w14:textId="77777777" w:rsidTr="007378F5">
        <w:tc>
          <w:tcPr>
            <w:tcW w:w="5871" w:type="dxa"/>
          </w:tcPr>
          <w:p w14:paraId="6A4F1B0F" w14:textId="77777777" w:rsidR="005857E5" w:rsidRPr="005064E6" w:rsidRDefault="005857E5" w:rsidP="005857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Knowledge of the local area your service is based in (community groups, services available as well as local demographics)</w:t>
            </w:r>
          </w:p>
        </w:tc>
        <w:tc>
          <w:tcPr>
            <w:tcW w:w="1763" w:type="dxa"/>
          </w:tcPr>
          <w:p w14:paraId="77CE08CE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  <w:tc>
          <w:tcPr>
            <w:tcW w:w="1382" w:type="dxa"/>
          </w:tcPr>
          <w:p w14:paraId="3634B86E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</w:tr>
      <w:tr w:rsidR="005857E5" w:rsidRPr="005064E6" w14:paraId="7B4A9A81" w14:textId="77777777" w:rsidTr="007378F5">
        <w:tc>
          <w:tcPr>
            <w:tcW w:w="5871" w:type="dxa"/>
          </w:tcPr>
          <w:p w14:paraId="0F0A8D0D" w14:textId="77777777" w:rsidR="005857E5" w:rsidRPr="005064E6" w:rsidRDefault="005857E5" w:rsidP="005857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lastRenderedPageBreak/>
              <w:t>Knowledge of perinatal mental health</w:t>
            </w:r>
          </w:p>
        </w:tc>
        <w:tc>
          <w:tcPr>
            <w:tcW w:w="1763" w:type="dxa"/>
          </w:tcPr>
          <w:p w14:paraId="22D1D742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82" w:type="dxa"/>
          </w:tcPr>
          <w:p w14:paraId="673BC6E8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</w:tr>
      <w:tr w:rsidR="005857E5" w:rsidRPr="005064E6" w14:paraId="17226782" w14:textId="77777777" w:rsidTr="007378F5">
        <w:tc>
          <w:tcPr>
            <w:tcW w:w="5871" w:type="dxa"/>
            <w:shd w:val="clear" w:color="auto" w:fill="D9D9D9" w:themeFill="background1" w:themeFillShade="D9"/>
          </w:tcPr>
          <w:p w14:paraId="78163A1A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5064E6">
              <w:rPr>
                <w:rFonts w:ascii="Tahoma" w:hAnsi="Tahoma" w:cs="Tahoma"/>
                <w:b/>
                <w:sz w:val="24"/>
                <w:szCs w:val="24"/>
              </w:rPr>
              <w:t>4. Education – qualifications required for this post</w:t>
            </w:r>
          </w:p>
        </w:tc>
        <w:tc>
          <w:tcPr>
            <w:tcW w:w="1763" w:type="dxa"/>
            <w:shd w:val="clear" w:color="auto" w:fill="D9D9D9" w:themeFill="background1" w:themeFillShade="D9"/>
          </w:tcPr>
          <w:p w14:paraId="07BFDF60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66E916F3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857E5" w:rsidRPr="005064E6" w14:paraId="5A2A2851" w14:textId="77777777" w:rsidTr="007378F5">
        <w:tc>
          <w:tcPr>
            <w:tcW w:w="5871" w:type="dxa"/>
          </w:tcPr>
          <w:p w14:paraId="1DE9AA0A" w14:textId="771FFF16" w:rsidR="005857E5" w:rsidRPr="005064E6" w:rsidRDefault="005857E5" w:rsidP="005857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Qualified Psychological wellbeing practitioner</w:t>
            </w:r>
            <w:r w:rsidR="00191A7C">
              <w:rPr>
                <w:rFonts w:ascii="Tahoma" w:hAnsi="Tahoma" w:cs="Tahoma"/>
                <w:sz w:val="24"/>
                <w:szCs w:val="24"/>
              </w:rPr>
              <w:t xml:space="preserve"> with professional registration</w:t>
            </w:r>
          </w:p>
        </w:tc>
        <w:tc>
          <w:tcPr>
            <w:tcW w:w="1763" w:type="dxa"/>
          </w:tcPr>
          <w:p w14:paraId="282D03DF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  <w:tc>
          <w:tcPr>
            <w:tcW w:w="1382" w:type="dxa"/>
          </w:tcPr>
          <w:p w14:paraId="61FA4B5D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</w:tr>
      <w:tr w:rsidR="005857E5" w:rsidRPr="005064E6" w14:paraId="7DE1967B" w14:textId="77777777" w:rsidTr="007378F5">
        <w:tc>
          <w:tcPr>
            <w:tcW w:w="5871" w:type="dxa"/>
          </w:tcPr>
          <w:p w14:paraId="1E599D18" w14:textId="77777777" w:rsidR="005857E5" w:rsidRPr="005064E6" w:rsidRDefault="005857E5" w:rsidP="005857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 xml:space="preserve">Qualified PWP supervisor or willingness/capability to gain IAPT supervisor qualification </w:t>
            </w:r>
          </w:p>
        </w:tc>
        <w:tc>
          <w:tcPr>
            <w:tcW w:w="1763" w:type="dxa"/>
          </w:tcPr>
          <w:p w14:paraId="6EEC6A3F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  <w:tc>
          <w:tcPr>
            <w:tcW w:w="1382" w:type="dxa"/>
          </w:tcPr>
          <w:p w14:paraId="7EB4EC7E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</w:tr>
      <w:tr w:rsidR="005857E5" w:rsidRPr="005064E6" w14:paraId="331476FF" w14:textId="77777777" w:rsidTr="007378F5">
        <w:tc>
          <w:tcPr>
            <w:tcW w:w="5871" w:type="dxa"/>
            <w:shd w:val="clear" w:color="auto" w:fill="D9D9D9" w:themeFill="background1" w:themeFillShade="D9"/>
          </w:tcPr>
          <w:p w14:paraId="5256DE80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5064E6">
              <w:rPr>
                <w:rFonts w:ascii="Tahoma" w:hAnsi="Tahoma" w:cs="Tahoma"/>
                <w:b/>
                <w:sz w:val="24"/>
                <w:szCs w:val="24"/>
              </w:rPr>
              <w:t>5. Personal</w:t>
            </w:r>
          </w:p>
        </w:tc>
        <w:tc>
          <w:tcPr>
            <w:tcW w:w="1763" w:type="dxa"/>
            <w:shd w:val="clear" w:color="auto" w:fill="D9D9D9" w:themeFill="background1" w:themeFillShade="D9"/>
          </w:tcPr>
          <w:p w14:paraId="69A2AB0A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208896F8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857E5" w:rsidRPr="005064E6" w14:paraId="69FEB7F1" w14:textId="77777777" w:rsidTr="007378F5">
        <w:tc>
          <w:tcPr>
            <w:tcW w:w="5871" w:type="dxa"/>
          </w:tcPr>
          <w:p w14:paraId="3325D261" w14:textId="5E1A02A2" w:rsidR="005857E5" w:rsidRPr="005064E6" w:rsidRDefault="005857E5" w:rsidP="005857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Positive outlook and a ‘can do’ attitude</w:t>
            </w:r>
          </w:p>
        </w:tc>
        <w:tc>
          <w:tcPr>
            <w:tcW w:w="1763" w:type="dxa"/>
          </w:tcPr>
          <w:p w14:paraId="4D04A07D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  <w:tc>
          <w:tcPr>
            <w:tcW w:w="1382" w:type="dxa"/>
          </w:tcPr>
          <w:p w14:paraId="458DBFAA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</w:tr>
      <w:tr w:rsidR="005857E5" w:rsidRPr="005064E6" w14:paraId="13B0F520" w14:textId="77777777" w:rsidTr="007378F5">
        <w:tc>
          <w:tcPr>
            <w:tcW w:w="5871" w:type="dxa"/>
          </w:tcPr>
          <w:p w14:paraId="6BE39AEC" w14:textId="77777777" w:rsidR="005857E5" w:rsidRPr="005064E6" w:rsidRDefault="005857E5" w:rsidP="005857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1763" w:type="dxa"/>
          </w:tcPr>
          <w:p w14:paraId="15BB520A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  <w:tc>
          <w:tcPr>
            <w:tcW w:w="1382" w:type="dxa"/>
          </w:tcPr>
          <w:p w14:paraId="4E46F850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</w:tr>
      <w:tr w:rsidR="005857E5" w:rsidRPr="005064E6" w14:paraId="026C1DFE" w14:textId="77777777" w:rsidTr="007378F5">
        <w:tc>
          <w:tcPr>
            <w:tcW w:w="5871" w:type="dxa"/>
          </w:tcPr>
          <w:p w14:paraId="06B87ADC" w14:textId="77777777" w:rsidR="005857E5" w:rsidRPr="005064E6" w:rsidRDefault="005857E5" w:rsidP="005857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Commitment to working towards the Big Life group’s ethos and values, including having a non-judgemental approach</w:t>
            </w:r>
          </w:p>
        </w:tc>
        <w:tc>
          <w:tcPr>
            <w:tcW w:w="1763" w:type="dxa"/>
          </w:tcPr>
          <w:p w14:paraId="6E4E002B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  <w:tc>
          <w:tcPr>
            <w:tcW w:w="1382" w:type="dxa"/>
          </w:tcPr>
          <w:p w14:paraId="41695EF1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</w:tr>
      <w:tr w:rsidR="005857E5" w:rsidRPr="005064E6" w14:paraId="11646094" w14:textId="77777777" w:rsidTr="007378F5">
        <w:tc>
          <w:tcPr>
            <w:tcW w:w="5871" w:type="dxa"/>
          </w:tcPr>
          <w:p w14:paraId="08C755F8" w14:textId="77777777" w:rsidR="005857E5" w:rsidRPr="005064E6" w:rsidRDefault="005857E5" w:rsidP="005857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Commitment to personal development and willingness to regularly update skills and experience</w:t>
            </w:r>
          </w:p>
        </w:tc>
        <w:tc>
          <w:tcPr>
            <w:tcW w:w="1763" w:type="dxa"/>
          </w:tcPr>
          <w:p w14:paraId="6239C384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  <w:tc>
          <w:tcPr>
            <w:tcW w:w="1382" w:type="dxa"/>
          </w:tcPr>
          <w:p w14:paraId="5D0E872B" w14:textId="77777777" w:rsidR="005857E5" w:rsidRPr="005064E6" w:rsidRDefault="005857E5" w:rsidP="007378F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064E6"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</w:tr>
    </w:tbl>
    <w:p w14:paraId="52D9CD14" w14:textId="77777777" w:rsidR="005857E5" w:rsidRPr="005064E6" w:rsidRDefault="005857E5" w:rsidP="005857E5">
      <w:pPr>
        <w:rPr>
          <w:rFonts w:ascii="Tahoma" w:hAnsi="Tahoma" w:cs="Tahoma"/>
          <w:sz w:val="24"/>
          <w:szCs w:val="24"/>
        </w:rPr>
      </w:pPr>
    </w:p>
    <w:p w14:paraId="089D64C4" w14:textId="77777777" w:rsidR="005857E5" w:rsidRPr="005064E6" w:rsidRDefault="005857E5" w:rsidP="005857E5">
      <w:pPr>
        <w:rPr>
          <w:rFonts w:ascii="Tahoma" w:hAnsi="Tahoma" w:cs="Tahoma"/>
          <w:sz w:val="24"/>
          <w:szCs w:val="24"/>
        </w:rPr>
      </w:pPr>
    </w:p>
    <w:p w14:paraId="7CB28588" w14:textId="77777777" w:rsidR="008C1880" w:rsidRPr="005064E6" w:rsidRDefault="008C1880" w:rsidP="008C1880">
      <w:pPr>
        <w:rPr>
          <w:rFonts w:ascii="Tahoma" w:hAnsi="Tahoma" w:cs="Tahoma"/>
          <w:sz w:val="24"/>
          <w:szCs w:val="24"/>
        </w:rPr>
      </w:pPr>
    </w:p>
    <w:p w14:paraId="67B9AD36" w14:textId="77777777" w:rsidR="008C1880" w:rsidRPr="005064E6" w:rsidRDefault="008C1880" w:rsidP="008C1880">
      <w:pPr>
        <w:rPr>
          <w:rFonts w:ascii="Tahoma" w:hAnsi="Tahoma" w:cs="Tahoma"/>
          <w:sz w:val="24"/>
          <w:szCs w:val="24"/>
        </w:rPr>
      </w:pPr>
    </w:p>
    <w:p w14:paraId="5936E5BB" w14:textId="77777777" w:rsidR="008C1880" w:rsidRPr="005064E6" w:rsidRDefault="008C1880" w:rsidP="008C1880">
      <w:pPr>
        <w:rPr>
          <w:rFonts w:ascii="Tahoma" w:hAnsi="Tahoma" w:cs="Tahoma"/>
          <w:sz w:val="24"/>
          <w:szCs w:val="24"/>
        </w:rPr>
      </w:pPr>
    </w:p>
    <w:sectPr w:rsidR="008C1880" w:rsidRPr="005064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C9E05" w14:textId="77777777" w:rsidR="001E5D5D" w:rsidRDefault="001E5D5D" w:rsidP="00481FBF">
      <w:pPr>
        <w:spacing w:after="0" w:line="240" w:lineRule="auto"/>
      </w:pPr>
      <w:r>
        <w:separator/>
      </w:r>
    </w:p>
  </w:endnote>
  <w:endnote w:type="continuationSeparator" w:id="0">
    <w:p w14:paraId="07AEEC50" w14:textId="77777777" w:rsidR="001E5D5D" w:rsidRDefault="001E5D5D" w:rsidP="0048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73268" w14:textId="77777777" w:rsidR="001E5D5D" w:rsidRDefault="001E5D5D" w:rsidP="00481FBF">
      <w:pPr>
        <w:spacing w:after="0" w:line="240" w:lineRule="auto"/>
      </w:pPr>
      <w:r>
        <w:separator/>
      </w:r>
    </w:p>
  </w:footnote>
  <w:footnote w:type="continuationSeparator" w:id="0">
    <w:p w14:paraId="3DB38D34" w14:textId="77777777" w:rsidR="001E5D5D" w:rsidRDefault="001E5D5D" w:rsidP="00481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5B69"/>
    <w:multiLevelType w:val="hybridMultilevel"/>
    <w:tmpl w:val="0F325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76349"/>
    <w:multiLevelType w:val="hybridMultilevel"/>
    <w:tmpl w:val="5D20E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032C"/>
    <w:multiLevelType w:val="hybridMultilevel"/>
    <w:tmpl w:val="F184FAF6"/>
    <w:lvl w:ilvl="0" w:tplc="5B08B6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4D37E0"/>
    <w:multiLevelType w:val="hybridMultilevel"/>
    <w:tmpl w:val="E87A2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B00AD"/>
    <w:multiLevelType w:val="hybridMultilevel"/>
    <w:tmpl w:val="D6946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21D6C"/>
    <w:multiLevelType w:val="hybridMultilevel"/>
    <w:tmpl w:val="F54AA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9767749">
    <w:abstractNumId w:val="11"/>
  </w:num>
  <w:num w:numId="2" w16cid:durableId="800076050">
    <w:abstractNumId w:val="3"/>
  </w:num>
  <w:num w:numId="3" w16cid:durableId="2059745161">
    <w:abstractNumId w:val="8"/>
  </w:num>
  <w:num w:numId="4" w16cid:durableId="1168130596">
    <w:abstractNumId w:val="0"/>
  </w:num>
  <w:num w:numId="5" w16cid:durableId="1532113110">
    <w:abstractNumId w:val="6"/>
  </w:num>
  <w:num w:numId="6" w16cid:durableId="1197697780">
    <w:abstractNumId w:val="9"/>
  </w:num>
  <w:num w:numId="7" w16cid:durableId="961348925">
    <w:abstractNumId w:val="7"/>
  </w:num>
  <w:num w:numId="8" w16cid:durableId="1094665698">
    <w:abstractNumId w:val="10"/>
  </w:num>
  <w:num w:numId="9" w16cid:durableId="568804309">
    <w:abstractNumId w:val="5"/>
  </w:num>
  <w:num w:numId="10" w16cid:durableId="1202940801">
    <w:abstractNumId w:val="2"/>
  </w:num>
  <w:num w:numId="11" w16cid:durableId="61949919">
    <w:abstractNumId w:val="4"/>
  </w:num>
  <w:num w:numId="12" w16cid:durableId="871301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880"/>
    <w:rsid w:val="000806D5"/>
    <w:rsid w:val="000A2358"/>
    <w:rsid w:val="000A5BAB"/>
    <w:rsid w:val="000E116A"/>
    <w:rsid w:val="0010041A"/>
    <w:rsid w:val="00132D00"/>
    <w:rsid w:val="00165133"/>
    <w:rsid w:val="00167B28"/>
    <w:rsid w:val="00191A7C"/>
    <w:rsid w:val="001A3D38"/>
    <w:rsid w:val="001B2B4F"/>
    <w:rsid w:val="001E5C92"/>
    <w:rsid w:val="001E5D5D"/>
    <w:rsid w:val="002665EE"/>
    <w:rsid w:val="00283FDD"/>
    <w:rsid w:val="002B4EAD"/>
    <w:rsid w:val="002E0B7E"/>
    <w:rsid w:val="002E463B"/>
    <w:rsid w:val="00353416"/>
    <w:rsid w:val="00356126"/>
    <w:rsid w:val="003B3319"/>
    <w:rsid w:val="003F29CB"/>
    <w:rsid w:val="003F65BF"/>
    <w:rsid w:val="00481FBF"/>
    <w:rsid w:val="004911E8"/>
    <w:rsid w:val="004938AB"/>
    <w:rsid w:val="004A382A"/>
    <w:rsid w:val="004C4704"/>
    <w:rsid w:val="005064E6"/>
    <w:rsid w:val="00523CC3"/>
    <w:rsid w:val="00532448"/>
    <w:rsid w:val="00535C6D"/>
    <w:rsid w:val="0054321A"/>
    <w:rsid w:val="00554E74"/>
    <w:rsid w:val="00574592"/>
    <w:rsid w:val="005857E5"/>
    <w:rsid w:val="005B2615"/>
    <w:rsid w:val="005C0906"/>
    <w:rsid w:val="005D22DC"/>
    <w:rsid w:val="005E3E22"/>
    <w:rsid w:val="006309BD"/>
    <w:rsid w:val="00653B24"/>
    <w:rsid w:val="007A0857"/>
    <w:rsid w:val="007A383E"/>
    <w:rsid w:val="007B16D2"/>
    <w:rsid w:val="007B4056"/>
    <w:rsid w:val="007B4BDF"/>
    <w:rsid w:val="00821AC6"/>
    <w:rsid w:val="00843BD5"/>
    <w:rsid w:val="00897936"/>
    <w:rsid w:val="008C1880"/>
    <w:rsid w:val="00925865"/>
    <w:rsid w:val="00971529"/>
    <w:rsid w:val="009B5C50"/>
    <w:rsid w:val="009D4E14"/>
    <w:rsid w:val="00A61438"/>
    <w:rsid w:val="00A703FB"/>
    <w:rsid w:val="00A961E1"/>
    <w:rsid w:val="00AC4C68"/>
    <w:rsid w:val="00B41011"/>
    <w:rsid w:val="00B85C7C"/>
    <w:rsid w:val="00B96973"/>
    <w:rsid w:val="00BA6AE5"/>
    <w:rsid w:val="00C27899"/>
    <w:rsid w:val="00C64FCC"/>
    <w:rsid w:val="00C70933"/>
    <w:rsid w:val="00C92FEF"/>
    <w:rsid w:val="00CB6BC7"/>
    <w:rsid w:val="00CD1523"/>
    <w:rsid w:val="00CE24A4"/>
    <w:rsid w:val="00D06F93"/>
    <w:rsid w:val="00D2030B"/>
    <w:rsid w:val="00D60759"/>
    <w:rsid w:val="00D7327F"/>
    <w:rsid w:val="00D83551"/>
    <w:rsid w:val="00E20464"/>
    <w:rsid w:val="00E84296"/>
    <w:rsid w:val="00EB1FB9"/>
    <w:rsid w:val="00F158C4"/>
    <w:rsid w:val="00F3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C7761"/>
  <w15:chartTrackingRefBased/>
  <w15:docId w15:val="{FA9A2B8D-D77E-4987-A30C-DE540DC6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8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8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BF"/>
  </w:style>
  <w:style w:type="paragraph" w:styleId="Footer">
    <w:name w:val="footer"/>
    <w:basedOn w:val="Normal"/>
    <w:link w:val="FooterChar"/>
    <w:uiPriority w:val="99"/>
    <w:unhideWhenUsed/>
    <w:rsid w:val="0048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f07251-f4ff-4f25-b501-c6d7df21817a" xsi:nil="true"/>
    <lcf76f155ced4ddcb4097134ff3c332f xmlns="2623f114-d8e0-42b0-a02d-970f2b7c268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DE92A12E1C742B8A47552F39FDCC8" ma:contentTypeVersion="14" ma:contentTypeDescription="Create a new document." ma:contentTypeScope="" ma:versionID="58e7cfd256c996ab56a26d5cb28d2d36">
  <xsd:schema xmlns:xsd="http://www.w3.org/2001/XMLSchema" xmlns:xs="http://www.w3.org/2001/XMLSchema" xmlns:p="http://schemas.microsoft.com/office/2006/metadata/properties" xmlns:ns2="2623f114-d8e0-42b0-a02d-970f2b7c2685" xmlns:ns3="2df07251-f4ff-4f25-b501-c6d7df21817a" targetNamespace="http://schemas.microsoft.com/office/2006/metadata/properties" ma:root="true" ma:fieldsID="f86c03547b39a5c6e6728865c5e59192" ns2:_="" ns3:_="">
    <xsd:import namespace="2623f114-d8e0-42b0-a02d-970f2b7c2685"/>
    <xsd:import namespace="2df07251-f4ff-4f25-b501-c6d7df218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3f114-d8e0-42b0-a02d-970f2b7c2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97f42c-6afe-48ab-a0d1-7d0a0041c9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07251-f4ff-4f25-b501-c6d7df218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3a26a0a-6d21-4eaf-b4e4-692ef7f86936}" ma:internalName="TaxCatchAll" ma:showField="CatchAllData" ma:web="2df07251-f4ff-4f25-b501-c6d7df218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948870-4D9B-4051-9B0A-A069FC809BAC}">
  <ds:schemaRefs>
    <ds:schemaRef ds:uri="http://schemas.microsoft.com/office/2006/metadata/properties"/>
    <ds:schemaRef ds:uri="http://schemas.microsoft.com/office/infopath/2007/PartnerControls"/>
    <ds:schemaRef ds:uri="2df07251-f4ff-4f25-b501-c6d7df21817a"/>
    <ds:schemaRef ds:uri="2623f114-d8e0-42b0-a02d-970f2b7c2685"/>
  </ds:schemaRefs>
</ds:datastoreItem>
</file>

<file path=customXml/itemProps2.xml><?xml version="1.0" encoding="utf-8"?>
<ds:datastoreItem xmlns:ds="http://schemas.openxmlformats.org/officeDocument/2006/customXml" ds:itemID="{83E3E750-D655-4393-AE13-4889BF598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3f114-d8e0-42b0-a02d-970f2b7c2685"/>
    <ds:schemaRef ds:uri="2df07251-f4ff-4f25-b501-c6d7df218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60C13-2498-48EA-A3F9-6C1277F15B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Milne</dc:creator>
  <cp:keywords/>
  <dc:description/>
  <cp:lastModifiedBy>Niamh Horner</cp:lastModifiedBy>
  <cp:revision>2</cp:revision>
  <dcterms:created xsi:type="dcterms:W3CDTF">2024-11-15T13:58:00Z</dcterms:created>
  <dcterms:modified xsi:type="dcterms:W3CDTF">2024-11-15T13:58:00Z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0x010100F69DE92A12E1C742B8A47552F39FDCC8</vt:lpwstr>
  </property>
  <property fmtid="{D5CDD505-2E9C-101B-9397-08002B2CF9AE}" pid="3" name="MediaServiceImageTags">
    <vt:lpwstr/>
  </property>
</Properties>
</file>